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288925</wp:posOffset>
            </wp:positionH>
            <wp:positionV relativeFrom="page">
              <wp:posOffset>397510</wp:posOffset>
            </wp:positionV>
            <wp:extent cx="7263765" cy="102889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3765" cy="1028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420" w:right="560"/>
        </w:sectPr>
      </w:pPr>
    </w:p>
    <w:p>
      <w:pPr>
        <w:pStyle w:val="BodyText"/>
        <w:spacing w:line="360" w:lineRule="auto" w:before="65"/>
        <w:ind w:left="112" w:right="134" w:firstLine="845"/>
        <w:jc w:val="both"/>
      </w:pPr>
      <w:r>
        <w:rPr/>
        <w:t>1.4При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дополнительному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ориентиры образовательной деятельности,</w:t>
      </w:r>
      <w:r>
        <w:rPr>
          <w:spacing w:val="1"/>
        </w:rPr>
        <w:t> </w:t>
      </w:r>
      <w:r>
        <w:rPr/>
        <w:t>инновационные методы,</w:t>
      </w:r>
      <w:r>
        <w:rPr>
          <w:spacing w:val="60"/>
        </w:rPr>
        <w:t> </w:t>
      </w:r>
      <w:r>
        <w:rPr/>
        <w:t>состояние учебно-</w:t>
      </w:r>
      <w:r>
        <w:rPr>
          <w:spacing w:val="60"/>
        </w:rPr>
        <w:t> </w:t>
      </w:r>
      <w:r>
        <w:rPr/>
        <w:t>методического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материально-технического</w:t>
      </w:r>
      <w:r>
        <w:rPr>
          <w:spacing w:val="2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многие</w:t>
      </w:r>
      <w:r>
        <w:rPr>
          <w:spacing w:val="4"/>
        </w:rPr>
        <w:t> </w:t>
      </w:r>
      <w:r>
        <w:rPr/>
        <w:t>другие.</w:t>
      </w:r>
    </w:p>
    <w:p>
      <w:pPr>
        <w:pStyle w:val="BodyText"/>
        <w:spacing w:line="362" w:lineRule="auto" w:before="1"/>
        <w:ind w:left="112" w:right="148" w:firstLine="782"/>
        <w:jc w:val="both"/>
      </w:pPr>
      <w:r>
        <w:rPr>
          <w:b/>
        </w:rPr>
        <w:t>1.5.Цель</w:t>
      </w:r>
      <w:r>
        <w:rPr>
          <w:b/>
          <w:spacing w:val="1"/>
        </w:rPr>
        <w:t> </w:t>
      </w:r>
      <w:r>
        <w:rPr>
          <w:b/>
        </w:rPr>
        <w:t>рабочей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 образовательным</w:t>
      </w:r>
      <w:r>
        <w:rPr>
          <w:spacing w:val="-3"/>
        </w:rPr>
        <w:t> </w:t>
      </w:r>
      <w:r>
        <w:rPr/>
        <w:t>процессом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определенному</w:t>
      </w:r>
      <w:r>
        <w:rPr>
          <w:spacing w:val="-10"/>
        </w:rPr>
        <w:t> </w:t>
      </w:r>
      <w:r>
        <w:rPr/>
        <w:t>курсу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8"/>
        </w:rPr>
        <w:t> </w:t>
      </w:r>
      <w:r>
        <w:rPr/>
        <w:t>образования</w:t>
      </w:r>
    </w:p>
    <w:p>
      <w:pPr>
        <w:pStyle w:val="BodyText"/>
        <w:spacing w:line="360" w:lineRule="auto"/>
        <w:ind w:left="540" w:right="142"/>
        <w:jc w:val="both"/>
      </w:pPr>
      <w:r>
        <w:rPr>
          <w:b/>
        </w:rPr>
        <w:t>Задачи программы</w:t>
      </w:r>
      <w:r>
        <w:rPr/>
        <w:t>: конкретно определить содержание, объем, порядок изучения курса с учетом</w:t>
      </w:r>
      <w:r>
        <w:rPr>
          <w:spacing w:val="1"/>
        </w:rPr>
        <w:t> </w:t>
      </w:r>
      <w:r>
        <w:rPr/>
        <w:t>целей, задач и особенностей учебно-воспитательного процесса образовательного учреждения и</w:t>
      </w:r>
      <w:r>
        <w:rPr>
          <w:spacing w:val="1"/>
        </w:rPr>
        <w:t> </w:t>
      </w:r>
      <w:r>
        <w:rPr/>
        <w:t>контингента</w:t>
      </w:r>
      <w:r>
        <w:rPr>
          <w:spacing w:val="-9"/>
        </w:rPr>
        <w:t> </w:t>
      </w:r>
      <w:r>
        <w:rPr/>
        <w:t>обучающихся.</w:t>
      </w:r>
    </w:p>
    <w:p>
      <w:pPr>
        <w:pStyle w:val="Heading1"/>
        <w:ind w:left="958" w:firstLine="0"/>
        <w:rPr>
          <w:b w:val="0"/>
        </w:rPr>
      </w:pPr>
      <w:bookmarkStart w:name="1.6Функции рабочей программы:" w:id="1"/>
      <w:bookmarkEnd w:id="1"/>
      <w:r>
        <w:rPr>
          <w:b w:val="0"/>
        </w:rPr>
      </w:r>
      <w:r>
        <w:rPr/>
        <w:t>1.6Функции</w:t>
      </w:r>
      <w:r>
        <w:rPr>
          <w:spacing w:val="-4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130" w:after="0"/>
        <w:ind w:left="785" w:right="0" w:hanging="246"/>
        <w:jc w:val="both"/>
        <w:rPr>
          <w:sz w:val="24"/>
        </w:rPr>
      </w:pPr>
      <w:r>
        <w:rPr>
          <w:sz w:val="24"/>
        </w:rPr>
        <w:t>нормативная,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-7"/>
          <w:sz w:val="24"/>
        </w:rPr>
        <w:t> </w:t>
      </w:r>
      <w:r>
        <w:rPr>
          <w:sz w:val="24"/>
        </w:rPr>
        <w:t>есть</w:t>
      </w:r>
      <w:r>
        <w:rPr>
          <w:spacing w:val="-2"/>
          <w:sz w:val="24"/>
        </w:rPr>
        <w:t> </w:t>
      </w:r>
      <w:r>
        <w:rPr>
          <w:sz w:val="24"/>
        </w:rPr>
        <w:t>является</w:t>
      </w:r>
      <w:r>
        <w:rPr>
          <w:spacing w:val="-3"/>
          <w:sz w:val="24"/>
        </w:rPr>
        <w:t> </w:t>
      </w:r>
      <w:r>
        <w:rPr>
          <w:sz w:val="24"/>
        </w:rPr>
        <w:t>документом,</w:t>
      </w:r>
      <w:r>
        <w:rPr>
          <w:spacing w:val="-5"/>
          <w:sz w:val="24"/>
        </w:rPr>
        <w:t> </w:t>
      </w:r>
      <w:r>
        <w:rPr>
          <w:sz w:val="24"/>
        </w:rPr>
        <w:t>обязательным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полном</w:t>
      </w:r>
      <w:r>
        <w:rPr>
          <w:spacing w:val="-7"/>
          <w:sz w:val="24"/>
        </w:rPr>
        <w:t> </w:t>
      </w:r>
      <w:r>
        <w:rPr>
          <w:sz w:val="24"/>
        </w:rPr>
        <w:t>объеме;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360" w:lineRule="auto" w:before="1" w:after="0"/>
        <w:ind w:left="540" w:right="326" w:firstLine="0"/>
        <w:jc w:val="left"/>
        <w:rPr>
          <w:sz w:val="24"/>
        </w:rPr>
      </w:pPr>
      <w:r>
        <w:rPr>
          <w:sz w:val="24"/>
        </w:rPr>
        <w:t>целеполагания,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-5"/>
          <w:sz w:val="24"/>
        </w:rPr>
        <w:t> </w:t>
      </w:r>
      <w:r>
        <w:rPr>
          <w:sz w:val="24"/>
        </w:rPr>
        <w:t>есть</w:t>
      </w:r>
      <w:r>
        <w:rPr>
          <w:spacing w:val="-9"/>
          <w:sz w:val="24"/>
        </w:rPr>
        <w:t> </w:t>
      </w:r>
      <w:r>
        <w:rPr>
          <w:sz w:val="24"/>
        </w:rPr>
        <w:t>определяет</w:t>
      </w:r>
      <w:r>
        <w:rPr>
          <w:spacing w:val="-1"/>
          <w:sz w:val="24"/>
        </w:rPr>
        <w:t> </w:t>
      </w:r>
      <w:r>
        <w:rPr>
          <w:sz w:val="24"/>
        </w:rPr>
        <w:t>ценности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цели,</w:t>
      </w:r>
      <w:r>
        <w:rPr>
          <w:spacing w:val="1"/>
          <w:sz w:val="24"/>
        </w:rPr>
        <w:t> </w:t>
      </w:r>
      <w:r>
        <w:rPr>
          <w:sz w:val="24"/>
        </w:rPr>
        <w:t>ради</w:t>
      </w:r>
      <w:r>
        <w:rPr>
          <w:spacing w:val="-1"/>
          <w:sz w:val="24"/>
        </w:rPr>
        <w:t> </w:t>
      </w:r>
      <w:r>
        <w:rPr>
          <w:sz w:val="24"/>
        </w:rPr>
        <w:t>достижения</w:t>
      </w:r>
      <w:r>
        <w:rPr>
          <w:spacing w:val="-6"/>
          <w:sz w:val="24"/>
        </w:rPr>
        <w:t> </w:t>
      </w:r>
      <w:r>
        <w:rPr>
          <w:sz w:val="24"/>
        </w:rPr>
        <w:t>которых</w:t>
      </w:r>
      <w:r>
        <w:rPr>
          <w:spacing w:val="-6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введена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ту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иную</w:t>
      </w:r>
      <w:r>
        <w:rPr>
          <w:spacing w:val="-9"/>
          <w:sz w:val="24"/>
        </w:rPr>
        <w:t> </w:t>
      </w:r>
      <w:r>
        <w:rPr>
          <w:sz w:val="24"/>
        </w:rPr>
        <w:t>образовательную</w:t>
      </w:r>
      <w:r>
        <w:rPr>
          <w:spacing w:val="7"/>
          <w:sz w:val="24"/>
        </w:rPr>
        <w:t> </w:t>
      </w:r>
      <w:r>
        <w:rPr>
          <w:sz w:val="24"/>
        </w:rPr>
        <w:t>область;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360" w:lineRule="auto" w:before="2" w:after="0"/>
        <w:ind w:left="540" w:right="1109" w:firstLine="0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4"/>
          <w:sz w:val="24"/>
        </w:rPr>
        <w:t> </w:t>
      </w:r>
      <w:r>
        <w:rPr>
          <w:sz w:val="24"/>
        </w:rPr>
        <w:t>содержания</w:t>
      </w:r>
      <w:r>
        <w:rPr>
          <w:spacing w:val="-12"/>
          <w:sz w:val="24"/>
        </w:rPr>
        <w:t> </w:t>
      </w:r>
      <w:r>
        <w:rPr>
          <w:sz w:val="24"/>
        </w:rPr>
        <w:t>образования,</w:t>
      </w:r>
      <w:r>
        <w:rPr>
          <w:spacing w:val="3"/>
          <w:sz w:val="24"/>
        </w:rPr>
        <w:t> </w:t>
      </w:r>
      <w:r>
        <w:rPr>
          <w:sz w:val="24"/>
        </w:rPr>
        <w:t>то</w:t>
      </w:r>
      <w:r>
        <w:rPr>
          <w:spacing w:val="-7"/>
          <w:sz w:val="24"/>
        </w:rPr>
        <w:t> </w:t>
      </w:r>
      <w:r>
        <w:rPr>
          <w:sz w:val="24"/>
        </w:rPr>
        <w:t>есть</w:t>
      </w:r>
      <w:r>
        <w:rPr>
          <w:spacing w:val="-6"/>
          <w:sz w:val="24"/>
        </w:rPr>
        <w:t> </w:t>
      </w:r>
      <w:r>
        <w:rPr>
          <w:sz w:val="24"/>
        </w:rPr>
        <w:t>фиксирует</w:t>
      </w:r>
      <w:r>
        <w:rPr>
          <w:spacing w:val="-4"/>
          <w:sz w:val="24"/>
        </w:rPr>
        <w:t> </w:t>
      </w:r>
      <w:r>
        <w:rPr>
          <w:sz w:val="24"/>
        </w:rPr>
        <w:t>состав</w:t>
      </w:r>
      <w:r>
        <w:rPr>
          <w:spacing w:val="-4"/>
          <w:sz w:val="24"/>
        </w:rPr>
        <w:t> </w:t>
      </w:r>
      <w:r>
        <w:rPr>
          <w:sz w:val="24"/>
        </w:rPr>
        <w:t>элементов</w:t>
      </w:r>
      <w:r>
        <w:rPr>
          <w:spacing w:val="-2"/>
          <w:sz w:val="24"/>
        </w:rPr>
        <w:t> </w:t>
      </w:r>
      <w:r>
        <w:rPr>
          <w:sz w:val="24"/>
        </w:rPr>
        <w:t>содержания,</w:t>
      </w:r>
      <w:r>
        <w:rPr>
          <w:spacing w:val="-57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усвоению</w:t>
      </w:r>
      <w:r>
        <w:rPr>
          <w:spacing w:val="3"/>
          <w:sz w:val="24"/>
        </w:rPr>
        <w:t> </w:t>
      </w:r>
      <w:r>
        <w:rPr>
          <w:sz w:val="24"/>
        </w:rPr>
        <w:t>учащимися;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362" w:lineRule="auto" w:before="0" w:after="0"/>
        <w:ind w:left="540" w:right="1002" w:firstLine="0"/>
        <w:jc w:val="left"/>
        <w:rPr>
          <w:sz w:val="24"/>
        </w:rPr>
      </w:pPr>
      <w:r>
        <w:rPr>
          <w:sz w:val="24"/>
        </w:rPr>
        <w:t>процессуальная,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-3"/>
          <w:sz w:val="24"/>
        </w:rPr>
        <w:t> </w:t>
      </w:r>
      <w:r>
        <w:rPr>
          <w:sz w:val="24"/>
        </w:rPr>
        <w:t>есть</w:t>
      </w:r>
      <w:r>
        <w:rPr>
          <w:spacing w:val="-5"/>
          <w:sz w:val="24"/>
        </w:rPr>
        <w:t> </w:t>
      </w:r>
      <w:r>
        <w:rPr>
          <w:sz w:val="24"/>
        </w:rPr>
        <w:t>определяет</w:t>
      </w:r>
      <w:r>
        <w:rPr>
          <w:spacing w:val="-3"/>
          <w:sz w:val="24"/>
        </w:rPr>
        <w:t> </w:t>
      </w:r>
      <w:r>
        <w:rPr>
          <w:sz w:val="24"/>
        </w:rPr>
        <w:t>логическую</w:t>
      </w:r>
      <w:r>
        <w:rPr>
          <w:spacing w:val="-5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> </w:t>
      </w:r>
      <w:r>
        <w:rPr>
          <w:sz w:val="24"/>
        </w:rPr>
        <w:t>усвоения</w:t>
      </w:r>
      <w:r>
        <w:rPr>
          <w:spacing w:val="-3"/>
          <w:sz w:val="24"/>
        </w:rPr>
        <w:t> </w:t>
      </w:r>
      <w:r>
        <w:rPr>
          <w:sz w:val="24"/>
        </w:rPr>
        <w:t>элементов</w:t>
      </w:r>
      <w:r>
        <w:rPr>
          <w:spacing w:val="-57"/>
          <w:sz w:val="24"/>
        </w:rPr>
        <w:t> </w:t>
      </w:r>
      <w:r>
        <w:rPr>
          <w:sz w:val="24"/>
        </w:rPr>
        <w:t>содержания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360" w:lineRule="auto" w:before="0" w:after="0"/>
        <w:ind w:left="540" w:right="928" w:firstLine="0"/>
        <w:jc w:val="left"/>
        <w:rPr>
          <w:sz w:val="24"/>
        </w:rPr>
      </w:pPr>
      <w:r>
        <w:rPr>
          <w:sz w:val="24"/>
        </w:rPr>
        <w:t>оценочная, то</w:t>
      </w:r>
      <w:r>
        <w:rPr>
          <w:spacing w:val="-8"/>
          <w:sz w:val="24"/>
        </w:rPr>
        <w:t> </w:t>
      </w:r>
      <w:r>
        <w:rPr>
          <w:sz w:val="24"/>
        </w:rPr>
        <w:t>есть</w:t>
      </w:r>
      <w:r>
        <w:rPr>
          <w:spacing w:val="-6"/>
          <w:sz w:val="24"/>
        </w:rPr>
        <w:t> </w:t>
      </w:r>
      <w:r>
        <w:rPr>
          <w:sz w:val="24"/>
        </w:rPr>
        <w:t>выявляет</w:t>
      </w:r>
      <w:r>
        <w:rPr>
          <w:spacing w:val="-3"/>
          <w:sz w:val="24"/>
        </w:rPr>
        <w:t> </w:t>
      </w:r>
      <w:r>
        <w:rPr>
          <w:sz w:val="24"/>
        </w:rPr>
        <w:t>уровни</w:t>
      </w:r>
      <w:r>
        <w:rPr>
          <w:spacing w:val="-3"/>
          <w:sz w:val="24"/>
        </w:rPr>
        <w:t> </w:t>
      </w:r>
      <w:r>
        <w:rPr>
          <w:sz w:val="24"/>
        </w:rPr>
        <w:t>усвоения</w:t>
      </w:r>
      <w:r>
        <w:rPr>
          <w:spacing w:val="-3"/>
          <w:sz w:val="24"/>
        </w:rPr>
        <w:t> </w:t>
      </w:r>
      <w:r>
        <w:rPr>
          <w:sz w:val="24"/>
        </w:rPr>
        <w:t>элементов</w:t>
      </w:r>
      <w:r>
        <w:rPr>
          <w:spacing w:val="-1"/>
          <w:sz w:val="24"/>
        </w:rPr>
        <w:t> </w:t>
      </w:r>
      <w:r>
        <w:rPr>
          <w:sz w:val="24"/>
        </w:rPr>
        <w:t>содержания,</w:t>
      </w:r>
      <w:r>
        <w:rPr>
          <w:spacing w:val="-7"/>
          <w:sz w:val="24"/>
        </w:rPr>
        <w:t> </w:t>
      </w:r>
      <w:r>
        <w:rPr>
          <w:sz w:val="24"/>
        </w:rPr>
        <w:t>объекты</w:t>
      </w:r>
      <w:r>
        <w:rPr>
          <w:spacing w:val="-5"/>
          <w:sz w:val="24"/>
        </w:rPr>
        <w:t> </w:t>
      </w:r>
      <w:r>
        <w:rPr>
          <w:sz w:val="24"/>
        </w:rPr>
        <w:t>контроля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критерии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уровня обученности учащихся.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1261" w:val="left" w:leader="none"/>
        </w:tabs>
        <w:spacing w:line="240" w:lineRule="auto" w:before="1" w:after="0"/>
        <w:ind w:left="1260" w:right="0" w:hanging="361"/>
        <w:jc w:val="both"/>
      </w:pPr>
      <w:bookmarkStart w:name="2. Технология разработки рабочей програм" w:id="2"/>
      <w:bookmarkEnd w:id="2"/>
      <w:r>
        <w:rPr>
          <w:b w:val="0"/>
        </w:rPr>
      </w:r>
      <w:bookmarkStart w:name="2. Технология разработки рабочей програм" w:id="3"/>
      <w:bookmarkEnd w:id="3"/>
      <w:r>
        <w:rPr/>
        <w:t>Т</w:t>
      </w:r>
      <w:r>
        <w:rPr/>
        <w:t>ехнология</w:t>
      </w:r>
      <w:r>
        <w:rPr>
          <w:spacing w:val="-4"/>
        </w:rPr>
        <w:t> </w:t>
      </w:r>
      <w:r>
        <w:rPr/>
        <w:t>разработки</w:t>
      </w:r>
      <w:r>
        <w:rPr>
          <w:spacing w:val="-2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360" w:lineRule="auto" w:before="132" w:after="0"/>
        <w:ind w:left="540" w:right="142" w:firstLine="0"/>
        <w:jc w:val="both"/>
        <w:rPr>
          <w:sz w:val="24"/>
        </w:rPr>
      </w:pPr>
      <w:r>
        <w:rPr>
          <w:sz w:val="24"/>
        </w:rPr>
        <w:t>Рабочая программа составляется педагогом дополнительного образования по определенному</w:t>
      </w:r>
      <w:r>
        <w:rPr>
          <w:spacing w:val="1"/>
          <w:sz w:val="24"/>
        </w:rPr>
        <w:t> </w:t>
      </w:r>
      <w:r>
        <w:rPr>
          <w:sz w:val="24"/>
        </w:rPr>
        <w:t>курсу</w:t>
      </w:r>
      <w:r>
        <w:rPr>
          <w:spacing w:val="-4"/>
          <w:sz w:val="24"/>
        </w:rPr>
        <w:t> </w:t>
      </w:r>
      <w:r>
        <w:rPr>
          <w:sz w:val="24"/>
        </w:rPr>
        <w:t>дополнительного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на учебный</w:t>
      </w:r>
      <w:r>
        <w:rPr>
          <w:spacing w:val="2"/>
          <w:sz w:val="24"/>
        </w:rPr>
        <w:t> </w:t>
      </w:r>
      <w:r>
        <w:rPr>
          <w:sz w:val="24"/>
        </w:rPr>
        <w:t>год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ступень</w:t>
      </w:r>
      <w:r>
        <w:rPr>
          <w:spacing w:val="6"/>
          <w:sz w:val="24"/>
        </w:rPr>
        <w:t> </w:t>
      </w:r>
      <w:r>
        <w:rPr>
          <w:sz w:val="24"/>
        </w:rPr>
        <w:t>обучения.</w:t>
      </w: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360" w:lineRule="auto" w:before="0" w:after="0"/>
        <w:ind w:left="540" w:right="140" w:firstLine="0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отдельного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индивидуально каждым педагогом в соответствии с уровнем его профессионального мастерства и</w:t>
      </w:r>
      <w:r>
        <w:rPr>
          <w:spacing w:val="1"/>
          <w:sz w:val="24"/>
        </w:rPr>
        <w:t> </w:t>
      </w:r>
      <w:r>
        <w:rPr>
          <w:sz w:val="24"/>
        </w:rPr>
        <w:t>авторским</w:t>
      </w:r>
      <w:r>
        <w:rPr>
          <w:spacing w:val="2"/>
          <w:sz w:val="24"/>
        </w:rPr>
        <w:t> </w:t>
      </w:r>
      <w:r>
        <w:rPr>
          <w:sz w:val="24"/>
        </w:rPr>
        <w:t>видением</w:t>
      </w:r>
      <w:r>
        <w:rPr>
          <w:spacing w:val="2"/>
          <w:sz w:val="24"/>
        </w:rPr>
        <w:t> </w:t>
      </w:r>
      <w:r>
        <w:rPr>
          <w:sz w:val="24"/>
        </w:rPr>
        <w:t>дисциплины</w:t>
      </w:r>
      <w:r>
        <w:rPr>
          <w:spacing w:val="3"/>
          <w:sz w:val="24"/>
        </w:rPr>
        <w:t> </w:t>
      </w:r>
      <w:r>
        <w:rPr>
          <w:sz w:val="24"/>
        </w:rPr>
        <w:t>(образовательной</w:t>
      </w:r>
      <w:r>
        <w:rPr>
          <w:spacing w:val="9"/>
          <w:sz w:val="24"/>
        </w:rPr>
        <w:t> </w:t>
      </w:r>
      <w:r>
        <w:rPr>
          <w:sz w:val="24"/>
        </w:rPr>
        <w:t>области).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786" w:val="left" w:leader="none"/>
        </w:tabs>
        <w:spacing w:line="240" w:lineRule="auto" w:before="0" w:after="0"/>
        <w:ind w:left="785" w:right="0" w:hanging="246"/>
        <w:jc w:val="both"/>
      </w:pPr>
      <w:bookmarkStart w:name="3. Структура рабочей программы" w:id="4"/>
      <w:bookmarkEnd w:id="4"/>
      <w:r>
        <w:rPr>
          <w:b w:val="0"/>
        </w:rPr>
      </w:r>
      <w:bookmarkStart w:name="3. Структура рабочей программы" w:id="5"/>
      <w:bookmarkEnd w:id="5"/>
      <w:r>
        <w:rPr/>
        <w:t>С</w:t>
      </w:r>
      <w:r>
        <w:rPr/>
        <w:t>труктура</w:t>
      </w:r>
      <w:r>
        <w:rPr>
          <w:spacing w:val="-6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</w:p>
    <w:p>
      <w:pPr>
        <w:pStyle w:val="ListParagraph"/>
        <w:numPr>
          <w:ilvl w:val="2"/>
          <w:numId w:val="1"/>
        </w:numPr>
        <w:tabs>
          <w:tab w:pos="968" w:val="left" w:leader="none"/>
        </w:tabs>
        <w:spacing w:line="360" w:lineRule="auto" w:before="132" w:after="0"/>
        <w:ind w:left="540" w:right="140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целостной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-57"/>
          <w:sz w:val="24"/>
        </w:rPr>
        <w:t> </w:t>
      </w:r>
      <w:r>
        <w:rPr>
          <w:sz w:val="24"/>
        </w:rPr>
        <w:t>отражающей</w:t>
      </w:r>
      <w:r>
        <w:rPr>
          <w:spacing w:val="1"/>
          <w:sz w:val="24"/>
        </w:rPr>
        <w:t> </w:t>
      </w:r>
      <w:r>
        <w:rPr>
          <w:sz w:val="24"/>
        </w:rPr>
        <w:t>внутреннюю</w:t>
      </w:r>
      <w:r>
        <w:rPr>
          <w:spacing w:val="1"/>
          <w:sz w:val="24"/>
        </w:rPr>
        <w:t> </w:t>
      </w:r>
      <w:r>
        <w:rPr>
          <w:sz w:val="24"/>
        </w:rPr>
        <w:t>логику организации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2"/>
          <w:sz w:val="24"/>
        </w:rPr>
        <w:t> </w:t>
      </w:r>
      <w:r>
        <w:rPr>
          <w:sz w:val="24"/>
        </w:rPr>
        <w:t>элементы: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3" w:right="0" w:hanging="424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1"/>
          <w:sz w:val="24"/>
        </w:rPr>
        <w:t> </w:t>
      </w:r>
      <w:r>
        <w:rPr>
          <w:sz w:val="24"/>
        </w:rPr>
        <w:t>лист.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3" w:right="0" w:hanging="424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> </w:t>
      </w:r>
      <w:r>
        <w:rPr>
          <w:sz w:val="24"/>
        </w:rPr>
        <w:t>записка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3" w:right="0" w:hanging="424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> </w:t>
      </w: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освоения</w:t>
      </w:r>
      <w:r>
        <w:rPr>
          <w:spacing w:val="-2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3" w:right="0" w:hanging="424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> </w:t>
      </w:r>
      <w:r>
        <w:rPr>
          <w:sz w:val="24"/>
        </w:rPr>
        <w:t>тем</w:t>
      </w:r>
      <w:r>
        <w:rPr>
          <w:spacing w:val="-6"/>
          <w:sz w:val="24"/>
        </w:rPr>
        <w:t> </w:t>
      </w:r>
      <w:r>
        <w:rPr>
          <w:sz w:val="24"/>
        </w:rPr>
        <w:t>курса дополнительного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200" w:bottom="280" w:left="420" w:right="560"/>
        </w:sectPr>
      </w:pPr>
    </w:p>
    <w:p>
      <w:pPr>
        <w:pStyle w:val="ListParagraph"/>
        <w:numPr>
          <w:ilvl w:val="3"/>
          <w:numId w:val="1"/>
        </w:numPr>
        <w:tabs>
          <w:tab w:pos="1673" w:val="left" w:leader="none"/>
          <w:tab w:pos="1674" w:val="left" w:leader="none"/>
        </w:tabs>
        <w:spacing w:line="240" w:lineRule="auto" w:before="75" w:after="0"/>
        <w:ind w:left="1673" w:right="0" w:hanging="424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> </w:t>
      </w:r>
      <w:r>
        <w:rPr>
          <w:sz w:val="24"/>
        </w:rPr>
        <w:t>планирование.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3" w:right="0" w:hanging="424"/>
        <w:jc w:val="left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8"/>
          <w:sz w:val="24"/>
        </w:rPr>
        <w:t> </w:t>
      </w:r>
      <w:r>
        <w:rPr>
          <w:sz w:val="24"/>
        </w:rPr>
        <w:t>планирование</w:t>
      </w:r>
      <w:r>
        <w:rPr>
          <w:spacing w:val="-8"/>
          <w:sz w:val="24"/>
        </w:rPr>
        <w:t> </w:t>
      </w:r>
      <w:r>
        <w:rPr>
          <w:sz w:val="24"/>
        </w:rPr>
        <w:t>(приложение).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963" w:val="left" w:leader="none"/>
        </w:tabs>
        <w:spacing w:line="240" w:lineRule="auto" w:before="0" w:after="0"/>
        <w:ind w:left="962" w:right="0" w:hanging="423"/>
        <w:jc w:val="left"/>
        <w:rPr>
          <w:i/>
          <w:sz w:val="24"/>
        </w:rPr>
      </w:pPr>
      <w:r>
        <w:rPr>
          <w:i/>
          <w:sz w:val="24"/>
        </w:rPr>
        <w:t>Титульный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лист</w:t>
      </w:r>
      <w:r>
        <w:rPr>
          <w:i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структурный</w:t>
      </w:r>
      <w:r>
        <w:rPr>
          <w:spacing w:val="-1"/>
          <w:sz w:val="24"/>
        </w:rPr>
        <w:t> </w:t>
      </w:r>
      <w:r>
        <w:rPr>
          <w:sz w:val="24"/>
        </w:rPr>
        <w:t>элемент</w:t>
      </w:r>
      <w:r>
        <w:rPr>
          <w:spacing w:val="-3"/>
          <w:sz w:val="24"/>
        </w:rPr>
        <w:t> </w:t>
      </w:r>
      <w:r>
        <w:rPr>
          <w:sz w:val="24"/>
        </w:rPr>
        <w:t>программы, </w:t>
      </w:r>
      <w:r>
        <w:rPr>
          <w:i/>
          <w:sz w:val="24"/>
        </w:rPr>
        <w:t>содержит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следующие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сведения: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37" w:after="0"/>
        <w:ind w:left="684" w:right="0" w:hanging="145"/>
        <w:jc w:val="left"/>
        <w:rPr>
          <w:sz w:val="24"/>
        </w:rPr>
      </w:pPr>
      <w:r>
        <w:rPr>
          <w:spacing w:val="-1"/>
          <w:sz w:val="24"/>
        </w:rPr>
        <w:t>наименование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37" w:after="0"/>
        <w:ind w:left="684" w:right="0" w:hanging="145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8"/>
          <w:sz w:val="24"/>
        </w:rPr>
        <w:t> </w:t>
      </w:r>
      <w:r>
        <w:rPr>
          <w:sz w:val="24"/>
        </w:rPr>
        <w:t>(направленность);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40" w:lineRule="auto" w:before="142" w:after="0"/>
        <w:ind w:left="742" w:right="0" w:hanging="203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8"/>
          <w:sz w:val="24"/>
        </w:rPr>
        <w:t> </w:t>
      </w:r>
      <w:r>
        <w:rPr>
          <w:sz w:val="24"/>
        </w:rPr>
        <w:t>объединения</w:t>
      </w:r>
      <w:r>
        <w:rPr>
          <w:spacing w:val="-6"/>
          <w:sz w:val="24"/>
        </w:rPr>
        <w:t> </w:t>
      </w:r>
      <w:r>
        <w:rPr>
          <w:sz w:val="24"/>
        </w:rPr>
        <w:t>дополнительного</w:t>
      </w:r>
      <w:r>
        <w:rPr>
          <w:spacing w:val="-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37" w:after="0"/>
        <w:ind w:left="684" w:right="0" w:hanging="145"/>
        <w:jc w:val="left"/>
        <w:rPr>
          <w:sz w:val="24"/>
        </w:rPr>
      </w:pPr>
      <w:r>
        <w:rPr>
          <w:sz w:val="24"/>
        </w:rPr>
        <w:t>класс;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37" w:after="0"/>
        <w:ind w:left="684" w:right="0" w:hanging="145"/>
        <w:jc w:val="left"/>
        <w:rPr>
          <w:sz w:val="24"/>
        </w:rPr>
      </w:pPr>
      <w:r>
        <w:rPr>
          <w:sz w:val="24"/>
        </w:rPr>
        <w:t>учебный год;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37" w:after="0"/>
        <w:ind w:left="684" w:right="0" w:hanging="145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1"/>
          <w:sz w:val="24"/>
        </w:rPr>
        <w:t> </w:t>
      </w:r>
      <w:r>
        <w:rPr>
          <w:sz w:val="24"/>
        </w:rPr>
        <w:t>составителя,</w:t>
      </w:r>
      <w:r>
        <w:rPr>
          <w:spacing w:val="-5"/>
          <w:sz w:val="24"/>
        </w:rPr>
        <w:t> </w:t>
      </w:r>
      <w:r>
        <w:rPr>
          <w:sz w:val="24"/>
        </w:rPr>
        <w:t>должность,</w:t>
      </w:r>
      <w:r>
        <w:rPr>
          <w:spacing w:val="8"/>
          <w:sz w:val="24"/>
        </w:rPr>
        <w:t> </w:t>
      </w:r>
      <w:r>
        <w:rPr>
          <w:sz w:val="24"/>
        </w:rPr>
        <w:t>категория;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41" w:after="0"/>
        <w:ind w:left="684" w:right="0" w:hanging="145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рассмотрении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утверждении</w:t>
      </w:r>
      <w:r>
        <w:rPr>
          <w:spacing w:val="-1"/>
          <w:sz w:val="24"/>
        </w:rPr>
        <w:t> </w:t>
      </w:r>
      <w:r>
        <w:rPr>
          <w:sz w:val="24"/>
        </w:rPr>
        <w:t>рабочей</w:t>
      </w:r>
      <w:r>
        <w:rPr>
          <w:spacing w:val="6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0" w:after="0"/>
        <w:ind w:left="684" w:right="0" w:hanging="145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> </w:t>
      </w:r>
      <w:r>
        <w:rPr>
          <w:sz w:val="24"/>
        </w:rPr>
        <w:t>населенного</w:t>
      </w:r>
      <w:r>
        <w:rPr>
          <w:spacing w:val="9"/>
          <w:sz w:val="24"/>
        </w:rPr>
        <w:t> </w:t>
      </w:r>
      <w:r>
        <w:rPr>
          <w:sz w:val="24"/>
        </w:rPr>
        <w:t>пункта;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75" w:lineRule="exact" w:before="137" w:after="0"/>
        <w:ind w:left="684" w:right="0" w:hanging="145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> </w:t>
      </w:r>
      <w:r>
        <w:rPr>
          <w:sz w:val="24"/>
        </w:rPr>
        <w:t>разработки</w:t>
      </w:r>
      <w:r>
        <w:rPr>
          <w:spacing w:val="-4"/>
          <w:sz w:val="24"/>
        </w:rPr>
        <w:t> </w:t>
      </w:r>
      <w:r>
        <w:rPr>
          <w:sz w:val="24"/>
        </w:rPr>
        <w:t>программы.</w:t>
      </w:r>
    </w:p>
    <w:p>
      <w:pPr>
        <w:pStyle w:val="ListParagraph"/>
        <w:numPr>
          <w:ilvl w:val="2"/>
          <w:numId w:val="1"/>
        </w:numPr>
        <w:tabs>
          <w:tab w:pos="963" w:val="left" w:leader="none"/>
        </w:tabs>
        <w:spacing w:line="275" w:lineRule="exact" w:before="0" w:after="0"/>
        <w:ind w:left="962" w:right="0" w:hanging="423"/>
        <w:jc w:val="left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программы</w:t>
      </w:r>
    </w:p>
    <w:p>
      <w:pPr>
        <w:pStyle w:val="ListParagraph"/>
        <w:numPr>
          <w:ilvl w:val="2"/>
          <w:numId w:val="1"/>
        </w:numPr>
        <w:tabs>
          <w:tab w:pos="906" w:val="left" w:leader="none"/>
        </w:tabs>
        <w:spacing w:line="360" w:lineRule="auto" w:before="137" w:after="0"/>
        <w:ind w:left="540" w:right="385" w:firstLine="0"/>
        <w:jc w:val="left"/>
        <w:rPr>
          <w:sz w:val="22"/>
        </w:rPr>
      </w:pPr>
      <w:r>
        <w:rPr>
          <w:i/>
          <w:sz w:val="24"/>
        </w:rPr>
        <w:t>Содержание курса </w:t>
      </w:r>
      <w:r>
        <w:rPr>
          <w:sz w:val="24"/>
        </w:rPr>
        <w:t>– </w:t>
      </w:r>
      <w:r>
        <w:rPr>
          <w:i/>
          <w:sz w:val="24"/>
        </w:rPr>
        <w:t>наименование тем, общее количество часов, толкование каждой темы.</w:t>
      </w:r>
      <w:r>
        <w:rPr>
          <w:i/>
          <w:spacing w:val="-58"/>
          <w:sz w:val="24"/>
        </w:rPr>
        <w:t> </w:t>
      </w:r>
      <w:r>
        <w:rPr>
          <w:sz w:val="24"/>
        </w:rPr>
        <w:t>Педагог дополнительного образования может по своему усмотрению добавлять элементы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-7"/>
          <w:sz w:val="24"/>
        </w:rPr>
        <w:t> </w:t>
      </w:r>
      <w:r>
        <w:rPr>
          <w:sz w:val="24"/>
        </w:rPr>
        <w:t>программы.</w:t>
      </w:r>
    </w:p>
    <w:p>
      <w:pPr>
        <w:pStyle w:val="ListParagraph"/>
        <w:numPr>
          <w:ilvl w:val="2"/>
          <w:numId w:val="1"/>
        </w:numPr>
        <w:tabs>
          <w:tab w:pos="963" w:val="left" w:leader="none"/>
        </w:tabs>
        <w:spacing w:line="240" w:lineRule="auto" w:before="2" w:after="0"/>
        <w:ind w:left="962" w:right="0" w:hanging="423"/>
        <w:jc w:val="left"/>
        <w:rPr>
          <w:i/>
          <w:sz w:val="24"/>
        </w:rPr>
      </w:pPr>
      <w:r>
        <w:rPr>
          <w:i/>
          <w:sz w:val="24"/>
        </w:rPr>
        <w:t>Тематическое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планирование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оформляется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виде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таблицы,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содержит:</w:t>
      </w:r>
    </w:p>
    <w:p>
      <w:pPr>
        <w:pStyle w:val="BodyText"/>
        <w:rPr>
          <w:i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0" w:after="0"/>
        <w:ind w:left="684" w:right="0" w:hanging="14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> </w:t>
      </w:r>
      <w:r>
        <w:rPr>
          <w:sz w:val="24"/>
        </w:rPr>
        <w:t>тем</w:t>
      </w:r>
      <w:r>
        <w:rPr>
          <w:spacing w:val="-6"/>
          <w:sz w:val="24"/>
        </w:rPr>
        <w:t> </w:t>
      </w:r>
      <w:r>
        <w:rPr>
          <w:sz w:val="24"/>
        </w:rPr>
        <w:t>занятий,</w:t>
      </w:r>
      <w:r>
        <w:rPr>
          <w:spacing w:val="-5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изучения;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" w:after="0"/>
        <w:ind w:left="684" w:right="0" w:hanging="145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> </w:t>
      </w:r>
      <w:r>
        <w:rPr>
          <w:sz w:val="24"/>
        </w:rPr>
        <w:t>(план, факт).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57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5863"/>
        <w:gridCol w:w="1849"/>
        <w:gridCol w:w="1844"/>
      </w:tblGrid>
      <w:tr>
        <w:trPr>
          <w:trHeight w:val="617" w:hRule="atLeast"/>
        </w:trPr>
        <w:tc>
          <w:tcPr>
            <w:tcW w:w="672" w:type="dxa"/>
            <w:vMerge w:val="restart"/>
            <w:tcBorders>
              <w:left w:val="single" w:sz="12" w:space="0" w:color="EEEEEE"/>
            </w:tcBorders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63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3693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>
        <w:trPr>
          <w:trHeight w:val="613" w:hRule="atLeast"/>
        </w:trPr>
        <w:tc>
          <w:tcPr>
            <w:tcW w:w="672" w:type="dxa"/>
            <w:vMerge/>
            <w:tcBorders>
              <w:top w:val="nil"/>
              <w:left w:val="single" w:sz="12" w:space="0" w:color="EEEE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факту</w:t>
            </w:r>
          </w:p>
        </w:tc>
      </w:tr>
    </w:tbl>
    <w:p>
      <w:pPr>
        <w:pStyle w:val="BodyText"/>
        <w:spacing w:line="355" w:lineRule="auto"/>
        <w:ind w:left="540" w:firstLine="244"/>
      </w:pPr>
      <w:r>
        <w:rPr/>
        <w:t>В</w:t>
      </w:r>
      <w:r>
        <w:rPr>
          <w:spacing w:val="-5"/>
        </w:rPr>
        <w:t> </w:t>
      </w:r>
      <w:r>
        <w:rPr/>
        <w:t>тематическое</w:t>
      </w:r>
      <w:r>
        <w:rPr>
          <w:spacing w:val="-4"/>
        </w:rPr>
        <w:t> </w:t>
      </w:r>
      <w:r>
        <w:rPr/>
        <w:t>планирование,</w:t>
      </w:r>
      <w:r>
        <w:rPr>
          <w:spacing w:val="-6"/>
        </w:rPr>
        <w:t> </w:t>
      </w:r>
      <w:r>
        <w:rPr/>
        <w:t>педагоги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желанию</w:t>
      </w:r>
      <w:r>
        <w:rPr>
          <w:spacing w:val="-5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добавлять</w:t>
      </w:r>
      <w:r>
        <w:rPr>
          <w:spacing w:val="-3"/>
        </w:rPr>
        <w:t> </w:t>
      </w:r>
      <w:r>
        <w:rPr/>
        <w:t>пункты,</w:t>
      </w:r>
      <w:r>
        <w:rPr>
          <w:spacing w:val="-1"/>
        </w:rPr>
        <w:t> </w:t>
      </w:r>
      <w:r>
        <w:rPr/>
        <w:t>исходя</w:t>
      </w:r>
      <w:r>
        <w:rPr>
          <w:spacing w:val="-3"/>
        </w:rPr>
        <w:t> </w:t>
      </w:r>
      <w:r>
        <w:rPr/>
        <w:t>из</w:t>
      </w:r>
      <w:r>
        <w:rPr>
          <w:spacing w:val="-57"/>
        </w:rPr>
        <w:t> </w:t>
      </w:r>
      <w:r>
        <w:rPr/>
        <w:t>специфики программы,</w:t>
      </w:r>
      <w:r>
        <w:rPr>
          <w:spacing w:val="2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4"/>
        </w:rPr>
        <w:t> </w:t>
      </w:r>
      <w:r>
        <w:rPr/>
        <w:t>собственного</w:t>
      </w:r>
      <w:r>
        <w:rPr>
          <w:spacing w:val="3"/>
        </w:rPr>
        <w:t> </w:t>
      </w:r>
      <w:r>
        <w:rPr/>
        <w:t>творчества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необходимости.</w:t>
      </w:r>
    </w:p>
    <w:p>
      <w:pPr>
        <w:pStyle w:val="Heading1"/>
        <w:numPr>
          <w:ilvl w:val="1"/>
          <w:numId w:val="1"/>
        </w:numPr>
        <w:tabs>
          <w:tab w:pos="1146" w:val="left" w:leader="none"/>
        </w:tabs>
        <w:spacing w:line="240" w:lineRule="auto" w:before="214" w:after="0"/>
        <w:ind w:left="1145" w:right="0" w:hanging="246"/>
        <w:jc w:val="both"/>
      </w:pPr>
      <w:bookmarkStart w:name="4. Утверждение рабочей программы" w:id="6"/>
      <w:bookmarkEnd w:id="6"/>
      <w:r>
        <w:rPr>
          <w:b w:val="0"/>
        </w:rPr>
      </w:r>
      <w:bookmarkStart w:name="4. Утверждение рабочей программы" w:id="7"/>
      <w:bookmarkEnd w:id="7"/>
      <w:r>
        <w:rPr/>
        <w:t>У</w:t>
      </w:r>
      <w:r>
        <w:rPr/>
        <w:t>тверждение</w:t>
      </w:r>
      <w:r>
        <w:rPr>
          <w:spacing w:val="-4"/>
        </w:rPr>
        <w:t> </w:t>
      </w:r>
      <w:r>
        <w:rPr/>
        <w:t>рабочей программы</w:t>
      </w:r>
    </w:p>
    <w:p>
      <w:pPr>
        <w:pStyle w:val="BodyText"/>
        <w:spacing w:line="360" w:lineRule="auto" w:before="65"/>
        <w:ind w:left="439" w:right="131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методического объединения дополнительного образования на предмет ее соответствия требованиям</w:t>
      </w:r>
      <w:r>
        <w:rPr>
          <w:spacing w:val="-57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выносится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заседание</w:t>
      </w:r>
      <w:r>
        <w:rPr>
          <w:spacing w:val="1"/>
        </w:rPr>
        <w:t> </w:t>
      </w:r>
      <w:r>
        <w:rPr/>
        <w:t>педагогического совета школы. Решение педсовета отражается в протоколе заседания, на титульном</w:t>
      </w:r>
      <w:r>
        <w:rPr>
          <w:spacing w:val="-57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гриф</w:t>
      </w:r>
      <w:r>
        <w:rPr>
          <w:spacing w:val="1"/>
        </w:rPr>
        <w:t> </w:t>
      </w:r>
      <w:r>
        <w:rPr/>
        <w:t>«РАССМОТРЕНО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педсовета»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педсовета,</w:t>
      </w:r>
      <w:r>
        <w:rPr>
          <w:spacing w:val="-2"/>
        </w:rPr>
        <w:t> </w:t>
      </w:r>
      <w:r>
        <w:rPr/>
        <w:t>дата.</w:t>
      </w:r>
    </w:p>
    <w:p>
      <w:pPr>
        <w:pStyle w:val="ListParagraph"/>
        <w:numPr>
          <w:ilvl w:val="1"/>
          <w:numId w:val="4"/>
        </w:numPr>
        <w:tabs>
          <w:tab w:pos="1050" w:val="left" w:leader="none"/>
        </w:tabs>
        <w:spacing w:line="355" w:lineRule="auto" w:before="200" w:after="0"/>
        <w:ind w:left="540" w:right="165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вводится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Советом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утверждено</w:t>
      </w:r>
      <w:r>
        <w:rPr>
          <w:spacing w:val="1"/>
          <w:sz w:val="24"/>
        </w:rPr>
        <w:t> </w:t>
      </w:r>
      <w:r>
        <w:rPr>
          <w:sz w:val="24"/>
        </w:rPr>
        <w:t>директором</w:t>
      </w:r>
      <w:r>
        <w:rPr>
          <w:spacing w:val="-2"/>
          <w:sz w:val="24"/>
        </w:rPr>
        <w:t> </w:t>
      </w:r>
      <w:r>
        <w:rPr>
          <w:sz w:val="24"/>
        </w:rPr>
        <w:t>школы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августа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2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211" w:after="0"/>
        <w:ind w:left="972" w:right="0" w:hanging="433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13"/>
          <w:sz w:val="24"/>
        </w:rPr>
        <w:t> </w:t>
      </w:r>
      <w:r>
        <w:rPr>
          <w:sz w:val="24"/>
        </w:rPr>
        <w:t>программа</w:t>
      </w:r>
      <w:r>
        <w:rPr>
          <w:spacing w:val="7"/>
          <w:sz w:val="24"/>
        </w:rPr>
        <w:t> </w:t>
      </w:r>
      <w:r>
        <w:rPr>
          <w:sz w:val="24"/>
        </w:rPr>
        <w:t>после</w:t>
      </w:r>
      <w:r>
        <w:rPr>
          <w:spacing w:val="12"/>
          <w:sz w:val="24"/>
        </w:rPr>
        <w:t> </w:t>
      </w:r>
      <w:r>
        <w:rPr>
          <w:sz w:val="24"/>
        </w:rPr>
        <w:t>проверки</w:t>
      </w:r>
      <w:r>
        <w:rPr>
          <w:spacing w:val="10"/>
          <w:sz w:val="24"/>
        </w:rPr>
        <w:t> </w:t>
      </w:r>
      <w:r>
        <w:rPr>
          <w:sz w:val="24"/>
        </w:rPr>
        <w:t>методиста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ВР</w:t>
      </w:r>
      <w:r>
        <w:rPr>
          <w:spacing w:val="9"/>
          <w:sz w:val="24"/>
        </w:rPr>
        <w:t> </w:t>
      </w:r>
      <w:r>
        <w:rPr>
          <w:sz w:val="24"/>
        </w:rPr>
        <w:t>находится</w:t>
      </w:r>
      <w:r>
        <w:rPr>
          <w:spacing w:val="8"/>
          <w:sz w:val="24"/>
        </w:rPr>
        <w:t> </w:t>
      </w:r>
      <w:r>
        <w:rPr>
          <w:sz w:val="24"/>
        </w:rPr>
        <w:t>у</w:t>
      </w:r>
      <w:r>
        <w:rPr>
          <w:spacing w:val="4"/>
          <w:sz w:val="24"/>
        </w:rPr>
        <w:t> </w:t>
      </w:r>
      <w:r>
        <w:rPr>
          <w:sz w:val="24"/>
        </w:rPr>
        <w:t>педагога,</w:t>
      </w:r>
      <w:r>
        <w:rPr>
          <w:spacing w:val="11"/>
          <w:sz w:val="24"/>
        </w:rPr>
        <w:t> </w:t>
      </w:r>
      <w:r>
        <w:rPr>
          <w:sz w:val="24"/>
        </w:rPr>
        <w:t>у</w:t>
      </w:r>
      <w:r>
        <w:rPr>
          <w:spacing w:val="4"/>
          <w:sz w:val="24"/>
        </w:rPr>
        <w:t> </w:t>
      </w:r>
      <w:r>
        <w:rPr>
          <w:sz w:val="24"/>
        </w:rPr>
        <w:t>методиста</w:t>
      </w:r>
      <w:r>
        <w:rPr>
          <w:spacing w:val="8"/>
          <w:sz w:val="24"/>
        </w:rPr>
        <w:t> </w:t>
      </w:r>
      <w:r>
        <w:rPr>
          <w:sz w:val="24"/>
        </w:rPr>
        <w:t>по</w:t>
      </w:r>
      <w:r>
        <w:rPr>
          <w:spacing w:val="13"/>
          <w:sz w:val="24"/>
        </w:rPr>
        <w:t> </w:t>
      </w:r>
      <w:r>
        <w:rPr>
          <w:sz w:val="24"/>
        </w:rPr>
        <w:t>ВР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40" w:bottom="280" w:left="420" w:right="560"/>
        </w:sectPr>
      </w:pPr>
    </w:p>
    <w:p>
      <w:pPr>
        <w:pStyle w:val="BodyText"/>
        <w:spacing w:before="75"/>
        <w:ind w:left="540"/>
      </w:pPr>
      <w:r>
        <w:rPr/>
        <w:t>находится</w:t>
      </w:r>
      <w:r>
        <w:rPr>
          <w:spacing w:val="-1"/>
        </w:rPr>
        <w:t> </w:t>
      </w:r>
      <w:r>
        <w:rPr/>
        <w:t>электронный</w:t>
      </w:r>
      <w:r>
        <w:rPr>
          <w:spacing w:val="-5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рабочей</w:t>
      </w:r>
      <w:r>
        <w:rPr>
          <w:spacing w:val="3"/>
        </w:rPr>
        <w:t> </w:t>
      </w:r>
      <w:r>
        <w:rPr/>
        <w:t>программы.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101" w:val="left" w:leader="none"/>
          <w:tab w:pos="1103" w:val="left" w:leader="none"/>
        </w:tabs>
        <w:spacing w:line="362" w:lineRule="auto" w:before="0" w:after="0"/>
        <w:ind w:left="540" w:right="156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8"/>
          <w:sz w:val="24"/>
        </w:rPr>
        <w:t> </w:t>
      </w:r>
      <w:r>
        <w:rPr>
          <w:sz w:val="24"/>
        </w:rPr>
        <w:t>выполнения</w:t>
      </w:r>
      <w:r>
        <w:rPr>
          <w:spacing w:val="12"/>
          <w:sz w:val="24"/>
        </w:rPr>
        <w:t> </w:t>
      </w:r>
      <w:r>
        <w:rPr>
          <w:sz w:val="24"/>
        </w:rPr>
        <w:t>рабочей</w:t>
      </w:r>
      <w:r>
        <w:rPr>
          <w:spacing w:val="8"/>
          <w:sz w:val="24"/>
        </w:rPr>
        <w:t> </w:t>
      </w:r>
      <w:r>
        <w:rPr>
          <w:sz w:val="24"/>
        </w:rPr>
        <w:t>программы</w:t>
      </w:r>
      <w:r>
        <w:rPr>
          <w:spacing w:val="4"/>
          <w:sz w:val="24"/>
        </w:rPr>
        <w:t> </w:t>
      </w:r>
      <w:r>
        <w:rPr>
          <w:sz w:val="24"/>
        </w:rPr>
        <w:t>осуществляет</w:t>
      </w:r>
      <w:r>
        <w:rPr>
          <w:spacing w:val="13"/>
          <w:sz w:val="24"/>
        </w:rPr>
        <w:t> </w:t>
      </w:r>
      <w:r>
        <w:rPr>
          <w:sz w:val="24"/>
        </w:rPr>
        <w:t>методист</w:t>
      </w:r>
      <w:r>
        <w:rPr>
          <w:spacing w:val="13"/>
          <w:sz w:val="24"/>
        </w:rPr>
        <w:t> </w:t>
      </w:r>
      <w:r>
        <w:rPr>
          <w:sz w:val="24"/>
        </w:rPr>
        <w:t>ВР,</w:t>
      </w:r>
      <w:r>
        <w:rPr>
          <w:spacing w:val="14"/>
          <w:sz w:val="24"/>
        </w:rPr>
        <w:t> </w:t>
      </w:r>
      <w:r>
        <w:rPr>
          <w:sz w:val="24"/>
        </w:rPr>
        <w:t>руководитель</w:t>
      </w:r>
      <w:r>
        <w:rPr>
          <w:spacing w:val="-57"/>
          <w:sz w:val="24"/>
        </w:rPr>
        <w:t> </w:t>
      </w:r>
      <w:r>
        <w:rPr>
          <w:sz w:val="24"/>
        </w:rPr>
        <w:t>школьных</w:t>
      </w:r>
      <w:r>
        <w:rPr>
          <w:spacing w:val="-4"/>
          <w:sz w:val="24"/>
        </w:rPr>
        <w:t> </w:t>
      </w:r>
      <w:r>
        <w:rPr>
          <w:sz w:val="24"/>
        </w:rPr>
        <w:t>методических</w:t>
      </w:r>
      <w:r>
        <w:rPr>
          <w:spacing w:val="-4"/>
          <w:sz w:val="24"/>
        </w:rPr>
        <w:t> </w:t>
      </w:r>
      <w:r>
        <w:rPr>
          <w:sz w:val="24"/>
        </w:rPr>
        <w:t>объединений</w:t>
      </w:r>
      <w:r>
        <w:rPr>
          <w:spacing w:val="3"/>
          <w:sz w:val="24"/>
        </w:rPr>
        <w:t> </w:t>
      </w:r>
      <w:r>
        <w:rPr>
          <w:sz w:val="24"/>
        </w:rPr>
        <w:t>дополнительного</w:t>
      </w:r>
      <w:r>
        <w:rPr>
          <w:spacing w:val="4"/>
          <w:sz w:val="24"/>
        </w:rPr>
        <w:t> </w:t>
      </w:r>
      <w:r>
        <w:rPr>
          <w:sz w:val="24"/>
        </w:rPr>
        <w:t>образования.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top="940" w:bottom="280" w:left="420" w:right="5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420" w:right="5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420" w:right="56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4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left="540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0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6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5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1" w:hanging="5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84" w:hanging="144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4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3"/>
        <w:jc w:val="left"/>
      </w:pPr>
      <w:rPr>
        <w:rFonts w:hint="default" w:ascii="Times New Roman" w:hAnsi="Times New Roman" w:eastAsia="Times New Roman" w:cs="Times New Roman"/>
        <w:spacing w:val="-34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1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40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26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0" w:hanging="428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73" w:hanging="42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8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85" w:hanging="24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  <w:ind w:left="2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dcterms:created xsi:type="dcterms:W3CDTF">2023-09-19T02:25:26Z</dcterms:created>
  <dcterms:modified xsi:type="dcterms:W3CDTF">2023-09-19T02:25:26Z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