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2D71DB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ДЕМОНСТРАЦИОННЫЙ ВАРИАНТ 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D71DB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ЕГЭ МАТЕМАТИКА БАЗОВЫЙ УРОВЕНЬ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1.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Шоколадка стоит 25 рублей. В воскресенье в супермаркете действует специальное предложение: заплатив за три шоколадки, покупатель получает четыре (одну в подарок). Сколько шоколадок можно получить на 130 рублей в воскресенье?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Стоимость проездного билета на месяц составляет 580 рублей, а стоимость билета на одну поездку 20 рублей. Аня купила проездной и сделала за месяц 41 поездку. На сколько рублей больше она бы потратила, если бы покупала билеты на одну поездку?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Для покраски 1 кв. м потолка требуется 200 г краски. Краска продаётся в банках по 2 кг. Какое наименьшее количество банок краски нужно для покраски потолка площадью 64 кв. м?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2.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ВЕЛИЧИНЫ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А)  толщина лезвия бритвы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Б)  рост жирафа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В)  ширина футбольного поля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Г)  радиус Земли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ВОЗМОЖНЫЕ ЗНАЧЕНИЯ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1)  6400 км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2)  500 см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3)  0,08 мм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4)  68 м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71DB" w:rsidRPr="002D71DB" w:rsidTr="002D71D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71DB" w:rsidRPr="002D71DB" w:rsidTr="002D71D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ВЕЛИЧИНЫ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А)  масса кухонного холодильника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Б)  масса автобуса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В)  масса новорожденного ребенка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Г)  масса карандаша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ЗНАЧЕНИЯ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1)  3500 г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2)  15 г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3)  18 т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4)  38 кг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71DB" w:rsidRPr="002D71DB" w:rsidTr="002D71D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71DB" w:rsidRPr="002D71DB" w:rsidTr="002D71D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3.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 диаграмме показана среднемесячная температура воздуха в Нижнем Новгороде за каждый месяц 1994 года. По горизонтали указываются месяцы, по вертикали  — температура в градусах Цельсия. 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3467100"/>
            <wp:effectExtent l="0" t="0" r="9525" b="0"/>
            <wp:docPr id="1" name="Рисунок 1" descr="https://mathb-ege.sdamgia.ru/get_file?id=1325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b-ege.sdamgia.ru/get_file?id=132597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Определите по диаграмме наименьшую среднемесячную температуру в Нижнем Новгороде в 1994 году. Ответ дайте в градусах Цельсия.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 нескольких эстафетах, которые проводились в школе, команды показали следующие результаты: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989"/>
        <w:gridCol w:w="2083"/>
        <w:gridCol w:w="2191"/>
      </w:tblGrid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эстафета, баллы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эстафета, баллы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эстафета, баллы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«Непобедимые»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«Прорыв»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«Чемпионы»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«Тайфун»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При подведении итогов для каждой команды баллы по всем эстафетам суммируются. Побеждает команда, набравшая наибольшее количество баллов. Какое итоговое место заняла команда «Чемпионы»?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 рисунке жирными точками показана цена палладия, установленная Центробанком РФ на все рабочие дни в октябре 2010 года. По горизонтали указаны числа месяца, по вертикали  — цена палладия в рублях за грамм. Для наглядности жирные точки на рисунке соединены линиями. 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1475" cy="2762250"/>
            <wp:effectExtent l="0" t="0" r="0" b="0"/>
            <wp:docPr id="2" name="Рисунок 2" descr="https://mathb-ege.sdamgia.ru/get_file?id=1855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b-ege.sdamgia.ru/get_file?id=185584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Определите по рисунку наибольшую цену палладия в период с 14 по 25 октября включительно. Ответ дайте в рублях за грамм.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Работа постоянного тока (в джоулях) вычисляется по формуле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466725"/>
            <wp:effectExtent l="19050" t="0" r="9525" b="0"/>
            <wp:docPr id="3" name="Рисунок 3" descr="A= дробь: числитель: U в квадрате t, знаменатель: R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= дробь: числитель: U в квадрате t, знаменатель: R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  — напряжение (в вольтах),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  — сопротивление (в омах),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" cy="85725"/>
            <wp:effectExtent l="19050" t="0" r="0" b="0"/>
            <wp:docPr id="4" name="Рисунок 4" descr="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  — время (в секундах). Пользуясь этой формулой, найдите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(в джоулях), если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52400"/>
            <wp:effectExtent l="19050" t="0" r="9525" b="0"/>
            <wp:docPr id="5" name="Рисунок 5" descr="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=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с,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52400"/>
            <wp:effectExtent l="19050" t="0" r="9525" b="0"/>
            <wp:docPr id="6" name="Рисунок 6" descr="U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=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52400"/>
            <wp:effectExtent l="19050" t="0" r="0" b="0"/>
            <wp:docPr id="7" name="Рисунок 7" descr="R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=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Ом.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Среднее геометрическое трёх чисел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171450"/>
            <wp:effectExtent l="19050" t="0" r="0" b="0"/>
            <wp:docPr id="8" name="Рисунок 8" descr="a,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,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по формуле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257175"/>
            <wp:effectExtent l="19050" t="0" r="0" b="0"/>
            <wp:docPr id="9" name="Рисунок 9" descr="g= корень 3 степени из: начало аргумента: abc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= корень 3 степени из: начало аргумента: abc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Вычислите среднее геометрическое чисел 5, 25, 27.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5.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Научная конференция проводится в 4 дня. Всего запланировано 60 докладов: первые два дня  — по 12 докладов, остальные распределены поровну между третьим и четвёртым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Фабрика выпускает сумки. В среднем из 125 сумок, поступивших в продажу, 5 сумок имеют скрытый дефект. Найдите вероятность того, что случайно выбранная сумка окажется без скрытых дефектов.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6.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Турист подбирает экскурсии. Сведения об экскурсиях представлены в таблице.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089"/>
        <w:gridCol w:w="1913"/>
      </w:tblGrid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экскурсии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Посещаемые объекты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 (руб.)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Загородный дворец, крепость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Крепость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Парк, музей живописи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Загородный дворец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живописи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Загородный дворец, парк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Пользуясь таблицей, подберите набор экскурсий так, чтобы турист посетил четыре объекта: крепость, загородный дворец, парк и музей живописи, а суммарная стоимость экскурсий не превышала 650 рублей. 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 ответе укажите какой-нибудь один набор номеров экскурсий без пробелов, запятых и других дополнительных символов.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 таблице приведены данные о шести чемоданах.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247"/>
        <w:gridCol w:w="1362"/>
        <w:gridCol w:w="1482"/>
        <w:gridCol w:w="1222"/>
      </w:tblGrid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Номер</w:t>
            </w:r>
          </w:p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чемодана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(см)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Высота (см)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Ширина (см)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Масса (кг)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По правилам авиакомпании сумма трёх измерений (длина, высота, ширина) чемодана, сдаваемого в багаж, не должна превышать 203 см, а масса не должна быть больше 23 кг. Какие чемоданы можно сдать в багаж по правилам этой авиакомпании? В ответе укажите номера выбранных чемоданов без пробелов, запятых и других дополнительных символов.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Перечисляйте в порядке возрастания номеров.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Строительная фирма планирует купить 70 м</w:t>
      </w:r>
      <w:r w:rsidRPr="002D71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пеноблоков у одного из трёх поставщиков. Цены и условия доставки приведены в таблице.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3065"/>
        <w:gridCol w:w="2830"/>
        <w:gridCol w:w="2215"/>
      </w:tblGrid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Стоимостьпеноблоков(руб. за 1 м</w:t>
            </w: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Стоимостьдоставки(руб.)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условия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заказе товара на сумму свыше150 000 рублей доставка бесплатная</w:t>
            </w:r>
          </w:p>
        </w:tc>
      </w:tr>
      <w:tr w:rsidR="002D71DB" w:rsidRPr="002D71DB" w:rsidTr="002D7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заказе товара на сумму свыше200 000 рублей доставка бесплатная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У какого поставщика стоимость покупки (с доставкой) будет наименьшей? В ответе укажите эту стоимость.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7.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На рисунке изображён график функции, к которому проведены касательные в четырёх точках.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09825" cy="1552575"/>
            <wp:effectExtent l="19050" t="0" r="0" b="0"/>
            <wp:docPr id="10" name="Рисунок 10" descr="https://mathb-ege.sdamgia.ru/get_file?id=1055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105573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Ниже указаны значения производной в данных точках. Пользуясь графиком, поставьте в соответствие каждой точке значение производной в ней.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ТОЧКИ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А)  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Б)  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В)  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Г)  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 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ЗНАЧЕНИЯ ПРОИЗВОДНОЙ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1)  −4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2)  3 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3)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409575"/>
            <wp:effectExtent l="19050" t="0" r="0" b="0"/>
            <wp:docPr id="11" name="Рисунок 11" descr=" дробь: числитель: 2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дробь: числитель: 2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4)  −0,5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71DB" w:rsidRPr="002D71DB" w:rsidTr="002D71D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71DB" w:rsidRPr="002D71DB" w:rsidTr="002D71D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 графике изображена зависимость крутящего момента двигателя от числа его оборотов в минуту. На горизонтальной оси отмечено число оборотов в минуту, на вертикальной оси  — крутящий момент в Н · м. 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62250" cy="1933575"/>
            <wp:effectExtent l="19050" t="0" r="0" b="0"/>
            <wp:docPr id="12" name="Рисунок 12" descr="https://mathb-ege.sdamgia.ru/get_file?id=1855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185592&amp;png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Пользуясь графиком, поставьте в соответствие каждому интервалу числа оборотов в минуту характеристику крутящего момента на этом интервале.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ИНТЕРВАЛЫ ВРЕМЕНИ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А)  0–500 об./мин.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Б)  1000–2500 об./мин.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В)  2500–4000 об./мин.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Г)  4000–6000 об./мин.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1)  при увеличении числа оборотов крутящий момент не меняется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2)  при увеличении числа оборотов крутящий момент уменьшается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3)  при увеличении числа оборотов самый быстрый рост крутящего момента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4)  при увеличении числа оборотов крутящий момент не превышает 20 H · м на всем интервале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В таблице под каждой буквой укажите соответствующий номер.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71DB" w:rsidRPr="002D71DB" w:rsidTr="002D71D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</w:p>
        </w:tc>
      </w:tr>
      <w:tr w:rsidR="002D71DB" w:rsidRPr="002D71DB" w:rsidTr="002D71D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графиками функций и характеристиками этих функций на отрезке [−1; 1].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ГРАФИКИ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62025" cy="771525"/>
            <wp:effectExtent l="19050" t="0" r="9525" b="0"/>
            <wp:docPr id="13" name="Рисунок 13" descr="https://mathb-ege.sdamgia.ru/get_file?id=1855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185589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4" name="Рисунок 14" descr="https://mathb-ege.sdamgia.ru/get_file?id=1855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185587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Б)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5" name="Рисунок 15" descr="https://mathb-ege.sdamgia.ru/get_file?id=1855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b-ege.sdamgia.ru/get_file?id=185588&amp;png=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В)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6" name="Рисунок 16" descr="https://mathb-ege.sdamgia.ru/get_file?id=1855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b-ege.sdamgia.ru/get_file?id=185586&amp;png=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Г)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1)  Функция имеет точку максимума на отрезке [−1; 1].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2)  Функция имеет точку минимума на отрезке [−1; 1].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3)  Функция возрастает на отрезке [−1; 1].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4)  Функция убывает на отрезке [−1; 1].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 таблице под каждой буквой укажите соответствующий номер.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71DB" w:rsidRPr="002D71DB" w:rsidTr="002D71D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71DB" w:rsidRPr="002D71DB" w:rsidTr="002D71D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8.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Кондитер испёк 40 печений, из них 10 штук он посыпал корицей, а 20 штук собирается посыпать сахаром (кондитер может посыпать одно печенье и корицей, и сахаром, а может вообще ничем не посыпать). Выберите утверждения, которые будут верны при указанных условиях независимо от того, какие печенья кондитер посыплет сахаром.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1)  Найдётся 7 печений, которые ничем не посыпаны.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2)  Найдётся 8 печений, посыпанных и сахаром, и корицей.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3)  Если печенье посыпано корицей, то оно посыпано и сахаром.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4)  Не может оказаться 12 печений, посыпанных и сахаром, и корицей.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 ответе запишите номера выбранных утверждений без пробелов, запятых и других дополнительных символов.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 доме Димы больше этажей, чем в доме Маши, в доме Лены меньше этажей, чем в доме Маши, а в доме Толи больше этажей, чем в Ленином доме. Выберите все утверждения, которые верны при указанных условиях.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1)  Среди этих четырёх домов есть три дома с одинаковым числом этажей.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2)  В Димином доме больше этажей, чем в Ленином.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3)  Дом Лены  — самый малоэтажный среди перечисленных четырёх.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4)  В доме Маши меньше этажей, чем в доме Лены.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 ответе запишите номера выбранных утверждений без пробелов, запятых и других дополнительных символов.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9.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На рисунке изображён план местности (шаг сетки плана соответствует расстоянию 1 км на местности). Оцените, скольким квадратным километрам равна площадь озера Великое, изображённого на плане. Ответ округлите до целого числа.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19725" cy="3886200"/>
            <wp:effectExtent l="19050" t="0" r="9525" b="0"/>
            <wp:docPr id="17" name="Рисунок 17" descr="https://mathb-ege.sdamgia.ru/get_file?id=1427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b-ege.sdamgia.ru/get_file?id=142715&amp;png=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962025"/>
            <wp:effectExtent l="19050" t="0" r="9525" b="0"/>
            <wp:docPr id="18" name="Рисунок 18" descr="https://mathb-ege.sdamgia.ru/get_file?id=1855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b-ege.sdamgia.ru/get_file?id=185590&amp;png=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План местности разбит на клетки. Каждая клетка обозначает квадрат 1 м × 1 м. Найдите площадь участка, изображённого на плане. Ответ дайте в квадратных метрах.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10.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942975"/>
            <wp:effectExtent l="19050" t="0" r="9525" b="0"/>
            <wp:docPr id="19" name="Рисунок 19" descr="https://mathb-ege.sdamgia.ru/get_file?id=1775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b-ege.sdamgia.ru/get_file?id=177522&amp;png=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Перила лестницы дачного дома для надёжности укреплены посередине вертикальным столбом. Найдите высоту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этого столба, если наименьшая высота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2D71D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перил равна 0,8 м, а наибольшая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2D71D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равна 1,6 м. Ответ дайте в метрах.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485900"/>
            <wp:effectExtent l="19050" t="0" r="0" b="0"/>
            <wp:docPr id="20" name="Рисунок 20" descr="https://mathb-ege.sdamgia.ru/get_file?id=1427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b-ege.sdamgia.ru/get_file?id=142725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Какой наименьший угол (в градусах) образуют минутная и часовая стрелки часов в 16:00 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11.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171575"/>
            <wp:effectExtent l="0" t="0" r="0" b="0"/>
            <wp:docPr id="21" name="Рисунок 21" descr="https://mathb-ege.sdamgia.ru/get_file?id=1113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b-ege.sdamgia.ru/get_file?id=111346&amp;png=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В бак, имеющий форму правильной четырёхугольной призмы со стороной основания, равной 20 см, налита жидкость. Для того чтобы измерить объём детали сложной формы, её полностью погружают в эту жидкость. Найдите объём детали, если уровень жидкости в баке поднялся на 15 см. Ответ дайте в кубических сантиметрах.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942975"/>
            <wp:effectExtent l="19050" t="0" r="9525" b="0"/>
            <wp:docPr id="22" name="Рисунок 22" descr="https://mathb-ege.sdamgia.ru/get_file?id=1579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b-ege.sdamgia.ru/get_file?id=157910&amp;png=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От деревянной правильной треугольной призмы отпилили все её вершины (см. рис.). Сколько вершин у получившегося многогранника (невидимые рёбра на рисунке не изображены)?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12.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781050"/>
            <wp:effectExtent l="19050" t="0" r="0" b="0"/>
            <wp:docPr id="23" name="Рисунок 23" descr="https://mathb-ege.sdamgia.ru/get_file?id=1855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b-ege.sdamgia.ru/get_file?id=185593&amp;png=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В треугольнике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медиана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BM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перпендикулярна стороне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. Найдите длину стороны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BM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  =  12,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  =  32.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857250"/>
            <wp:effectExtent l="19050" t="0" r="9525" b="0"/>
            <wp:docPr id="24" name="Рисунок 24" descr="https://mathb-ege.sdamgia.ru/get_file?id=1855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hb-ege.sdamgia.ru/get_file?id=185591&amp;png=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Через точку, делящую высоту конуса в отношении 1 : 2, считая от вершины, проведена плоскость, параллельная основанию. Найдите объём этого конуса, если объём конуса, отсекаемого от данного конуса проведённой плоскостью, равен 10.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047750"/>
            <wp:effectExtent l="19050" t="0" r="0" b="0"/>
            <wp:docPr id="25" name="Рисунок 25" descr="https://mathb-ege.sdamgia.ru/get_file?id=643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thb-ege.sdamgia.ru/get_file?id=64377&amp;png=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Стороны основания правильной треугольной пирамиды равны 16. А боковые рёбра равны 17. Найдите площадь боковой поверхности этой пирамиды.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4450" cy="790575"/>
            <wp:effectExtent l="19050" t="0" r="0" b="0"/>
            <wp:docPr id="26" name="Рисунок 26" descr="https://mathb-ege.sdamgia.ru/get_file?id=1271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b-ege.sdamgia.ru/get_file?id=127129&amp;png=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Даны два цилиндра. Радиус основания и высота первого цилиндра равны соответственно 2 и 6, а второго  — 6 и 4. Во сколько раз объём второго цилиндра больше объёма первого?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14.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80975"/>
            <wp:effectExtent l="19050" t="0" r="9525" b="0"/>
            <wp:docPr id="27" name="Рисунок 27" descr=" левая круглая скобка 3,1 плюс 3,4 правая круглая скобка умножить на 3,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левая круглая скобка 3,1 плюс 3,4 правая круглая скобка умножить на 3,8.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438150"/>
            <wp:effectExtent l="19050" t="0" r="0" b="0"/>
            <wp:docPr id="28" name="Рисунок 28" descr=" дробь: числитель: 13, знаменатель: 3 конец дроби : левая круглая скобка дробь: числитель: 1, знаменатель: 3 конец дроби плюс дробь: числитель: 2, знаменатель: 7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дробь: числитель: 13, знаменатель: 3 конец дроби : левая круглая скобка дробь: числитель: 1, знаменатель: 3 конец дроби плюс дробь: числитель: 2, знаменатель: 7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15.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Держатели дисконтной карты книжного магазина получают при покупке скидку 5%. Книга стоит 280 рублей. Сколько рублей заплатит держатель дисконтной карты за эту книгу?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Четверть всех отдыхающих в пансионате  — дети. Какой процент от всех отдыхающих составляют дети?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Длины двух рек относятся как 5 : 6, при этом одна из них длиннее другой на 10 км. Найдите длину большей реки. Ответ дайте в километрах.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16.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66725"/>
            <wp:effectExtent l="19050" t="0" r="0" b="0"/>
            <wp:docPr id="29" name="Рисунок 29" descr=" дробь: числитель: 3 в степени 5 умножить на 4 в степени 6 , знаменатель: 12 в степени 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дробь: числитель: 3 в степени 5 умножить на 4 в степени 6 , знаменатель: 12 в степени 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180975"/>
            <wp:effectExtent l="19050" t="0" r="9525" b="0"/>
            <wp:docPr id="30" name="Рисунок 30" descr="26 синус 75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6 синус 750 градусов.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238125"/>
            <wp:effectExtent l="19050" t="0" r="9525" b="0"/>
            <wp:docPr id="31" name="Рисунок 31" descr=" левая круглая скобка корень из: начало аргумента: 63 конец аргумента минус корень из: начало аргумента: 7 конец аргумента правая круглая скобка умножить на корень из: начало аргумента: 7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левая круглая скобка корень из: начало аргумента: 63 конец аргумента минус корень из: начало аргумента: 7 конец аргумента правая круглая скобка умножить на корень из: начало аргумента: 7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247650"/>
            <wp:effectExtent l="19050" t="0" r="0" b="0"/>
            <wp:docPr id="32" name="Рисунок 32" descr=" логарифм по основанию левая круглая скобка корень из: начало аргумента: 11 конец аргумента правая круглая скобка 11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 логарифм по основанию левая круглая скобка корень из: начало аргумента: 11 конец аргумента правая круглая скобка 11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17.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Найдите корень уравнения: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514350"/>
            <wp:effectExtent l="19050" t="0" r="0" b="0"/>
            <wp:docPr id="33" name="Рисунок 33" descr=" левая круглая скобка дробь: числитель: 1, знаменатель: 2 конец дроби правая круглая скобка в степени левая круглая скобка 1 минус x правая круглая скобка =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левая круглая скобка дробь: числитель: 1, знаменатель: 2 конец дроби правая круглая скобка в степени левая круглая скобка 1 минус x правая круглая скобка =4. 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Найдите корень уравнения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475" cy="180975"/>
            <wp:effectExtent l="19050" t="0" r="9525" b="0"/>
            <wp:docPr id="34" name="Рисунок 34" descr=" логарифм по основанию 4 левая круглая скобка 5x плюс 10 правая круглая скобка минус логарифм по основанию 4 5 = логарифм по основанию 4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логарифм по основанию 4 левая круглая скобка 5x плюс 10 правая круглая скобка минус логарифм по основанию 4 5 = логарифм по основанию 4 3.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38125"/>
            <wp:effectExtent l="19050" t="0" r="9525" b="0"/>
            <wp:docPr id="35" name="Рисунок 35" descr="x в квадрате плюс 8=6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x в квадрате плюс 8=6x.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Если уравнение имеет более одного корня, в ответе укажите больший из них.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18.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На координатной прямой отмечено число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и точки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457200"/>
            <wp:effectExtent l="0" t="0" r="0" b="0"/>
            <wp:docPr id="36" name="Рисунок 36" descr="https://mathb-ege.sdamgia.ru/get_file?id=1845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athb-ege.sdamgia.ru/get_file?id=184584&amp;png=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Каждой точке соответствует одно из чисел в правом столбце. Установите соответствие между указанными точками и числами.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ТОЧКИ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ЧИСЛА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1)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38125"/>
            <wp:effectExtent l="19050" t="0" r="0" b="0"/>
            <wp:docPr id="37" name="Рисунок 37" descr="m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2)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152400"/>
            <wp:effectExtent l="19050" t="0" r="9525" b="0"/>
            <wp:docPr id="38" name="Рисунок 38" descr="m мину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 минус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3)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152400"/>
            <wp:effectExtent l="19050" t="0" r="0" b="0"/>
            <wp:docPr id="39" name="Рисунок 39" descr="6 минус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6 минус m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4)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409575"/>
            <wp:effectExtent l="19050" t="0" r="0" b="0"/>
            <wp:docPr id="40" name="Рисунок 40" descr=" минус дробь: числитель: 2, знаменатель: m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минус дробь: числитель: 2, знаменатель: m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71DB" w:rsidRPr="002D71DB" w:rsidTr="002D71D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2D71DB" w:rsidRPr="002D71DB" w:rsidTr="002D71D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Каждому из четырёх неравенств в левом столбце соответствует одно из решений из правого столбца. Установите соответствие между неравенствами и множествами их решениями.</w:t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НЕРАВЕНСТВА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А)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180975"/>
            <wp:effectExtent l="19050" t="0" r="9525" b="0"/>
            <wp:docPr id="41" name="Рисунок 41" descr=" логарифм по основанию 2 x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 логарифм по основанию 2 x больше 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Б)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80975"/>
            <wp:effectExtent l="19050" t="0" r="9525" b="0"/>
            <wp:docPr id="42" name="Рисунок 42" descr="2 в степени левая круглая скобка минус x правая круглая скобка больш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 в степени левая круглая скобка минус x правая круглая скобка больше 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352425"/>
            <wp:effectExtent l="19050" t="0" r="9525" b="0"/>
            <wp:docPr id="43" name="Рисунок 43" descr=" дробь: числитель: x, знаменатель: x минус 1 конец дроби меньше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дробь: числитель: x, знаменатель: x минус 1 конец дроби меньше 0 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lastRenderedPageBreak/>
        <w:t>Г)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438150"/>
            <wp:effectExtent l="19050" t="0" r="0" b="0"/>
            <wp:docPr id="44" name="Рисунок 44" descr=" дробь: числитель: 1, знаменатель: x левая круглая скобка x минус 1 правая круглая скобка конец дроби больше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дробь: числитель: 1, знаменатель: x левая круглая скобка x минус 1 правая круглая скобка конец дроби больше 0 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РЕШЕНИЯ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5475" cy="1409700"/>
            <wp:effectExtent l="0" t="0" r="0" b="0"/>
            <wp:docPr id="45" name="Рисунок 45" descr="https://mathb-ege.sdamgia.ru/get_file?id=1087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b-ege.sdamgia.ru/get_file?id=108796&amp;png=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2D71DB" w:rsidRPr="002D71DB" w:rsidTr="002D71D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D71DB" w:rsidRPr="002D71DB" w:rsidTr="002D71D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D71DB" w:rsidRPr="002D71DB" w:rsidRDefault="002D71DB" w:rsidP="002D71D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D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19.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Найдите трёхзначное натуральное число, которое при делении и на 4, и на 5, и на 6 даёт в остатке 2 и цифры в записи которого чётные. В ответе укажите какое-нибудь одно такое число.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На шести карточках написаны цифры 2, 3, 5, 6, 7, 7 (по одной цифре на каждой карточке). В выражении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276225"/>
            <wp:effectExtent l="0" t="0" r="0" b="0"/>
            <wp:docPr id="46" name="Рисунок 46" descr="https://mathb-ege.sdamgia.ru/get_file?id=1075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athb-ege.sdamgia.ru/get_file?id=107573&amp;png=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вместо каждого квадратика положили карточку из данного набора. Оказалось, что полученная сумма делится на 10, но не делится на 20. В ответе укажите какую-нибудь одну такую сумму.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Приведите пример шестизначного натурального числа, которое записывается только цифрами 2 и 0 и делится на 24. В ответе укажите ровно одно такое число.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20.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Два человека отправляются из одного и того же места на прогулку до опушки леса, находящейся в 4,5 км от места отправления. Один идёт со скоростью 4 км/ч, а другой  — со скоростью 5 км/ч. Дойдя до опушки, второй с той же скоростью возвращается обратно. На каком расстоянии от точки отправления произойдёт их встреча?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Смешали 8 литров 15-процентного раствора вещества с 12 литрами 40-процентного раствора этого же вещества. Сколько процентов составляет концентрация получившегося раствора?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21.  </w:t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Список заданий викторины состоял из 50 вопросов. За каждый правильный ответ ученик получал 9 очков, за неправильный ответ с него списывали 17 очков, а при отсутствии ответа давали 0 очков. Сколько верных ответов дал ученик, набравший 153 очка, если известно, что по крайней мере один раз он ошибся?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561975"/>
            <wp:effectExtent l="0" t="0" r="0" b="0"/>
            <wp:docPr id="47" name="Рисунок 47" descr="https://mathb-ege.sdamgia.ru/get_file?id=1073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athb-ege.sdamgia.ru/get_file?id=107384&amp;png=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DB">
        <w:rPr>
          <w:rFonts w:ascii="Times New Roman" w:eastAsia="Times New Roman" w:hAnsi="Times New Roman" w:cs="Times New Roman"/>
          <w:sz w:val="24"/>
          <w:szCs w:val="24"/>
        </w:rPr>
        <w:t>Прямоугольник разбит на четыре меньших прямоугольника двумя прямолинейными разрезами. Периметры трёх из них, начиная с левого верхнего и далее по часовой стрелке, равны 24, 28 и 16. Найдите периметр четвёртого прямоугольника.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1DB" w:rsidRPr="002D71DB" w:rsidRDefault="002D71DB" w:rsidP="002D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2D71DB" w:rsidRPr="002D71DB" w:rsidRDefault="002D71DB" w:rsidP="002D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DB">
        <w:rPr>
          <w:rFonts w:ascii="Times New Roman" w:eastAsia="Times New Roman" w:hAnsi="Times New Roman" w:cs="Times New Roman"/>
          <w:sz w:val="24"/>
          <w:szCs w:val="24"/>
        </w:rPr>
        <w:t>На палке отмечены поперечные линии красного, жёлтого и зелёного цвета. Если распилить палку по красным линиям, получится 9 кусков, если по жёлтым  — 7 кусков, а если по зелёным  — 6 кусков. Сколько кусков получится, если распилить палку по линиям всех трёх цветов?</w:t>
      </w:r>
    </w:p>
    <w:p w:rsidR="001E0EFB" w:rsidRDefault="001E0EFB"/>
    <w:sectPr w:rsidR="001E0EFB" w:rsidSect="001E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DB"/>
    <w:rsid w:val="001E0EFB"/>
    <w:rsid w:val="002D71DB"/>
    <w:rsid w:val="0079231B"/>
    <w:rsid w:val="00B07F9F"/>
    <w:rsid w:val="00BD2185"/>
    <w:rsid w:val="00E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D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2D71DB"/>
  </w:style>
  <w:style w:type="paragraph" w:styleId="a3">
    <w:name w:val="Normal (Web)"/>
    <w:basedOn w:val="a"/>
    <w:uiPriority w:val="99"/>
    <w:unhideWhenUsed/>
    <w:rsid w:val="002D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D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2D71DB"/>
  </w:style>
  <w:style w:type="paragraph" w:styleId="a3">
    <w:name w:val="Normal (Web)"/>
    <w:basedOn w:val="a"/>
    <w:uiPriority w:val="99"/>
    <w:unhideWhenUsed/>
    <w:rsid w:val="002D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04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8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2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41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0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5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5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8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9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3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56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80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3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4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3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6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0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2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35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32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2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56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7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4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7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3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6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3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8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88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8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8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5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9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6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1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1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8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1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Толоконышко</dc:creator>
  <cp:lastModifiedBy>Таня</cp:lastModifiedBy>
  <cp:revision>2</cp:revision>
  <dcterms:created xsi:type="dcterms:W3CDTF">2025-02-16T07:16:00Z</dcterms:created>
  <dcterms:modified xsi:type="dcterms:W3CDTF">2025-02-16T07:16:00Z</dcterms:modified>
</cp:coreProperties>
</file>