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8F" w:rsidRPr="00F4398F" w:rsidRDefault="00F4398F" w:rsidP="00F43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 класс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1. Назвать устройство фуганка?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колодка, двойной нож, вставка, клин, ручка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колодка, нож, клин, передняя и задняя ручка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колодка, нож, клин, ручка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2. Какой инструмент предназначен для строгания древесины?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стамеска, рашпиль, рубанок, фуганок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фуганок, рубанок, шерхебель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угольник, карандаш, рейсмус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3. Назвать правила безопасной работы при работе фуганком?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держать одной рукой, острожку выполнять в заднем зажиме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переносить в опущенной руке, разборку-сборку проводить над партой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разборку-сборку проводить над верстаком, переносить в опущенной руке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4. Деревянный щит состоит </w:t>
      </w:r>
      <w:proofErr w:type="gramStart"/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из</w:t>
      </w:r>
      <w:proofErr w:type="gramEnd"/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…?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реек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дощечек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делянок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5. Прочность склеиваемых деталей зависит </w:t>
      </w:r>
      <w:proofErr w:type="gramStart"/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от</w:t>
      </w:r>
      <w:proofErr w:type="gramEnd"/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толщины клея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точности подгонки и прочности сжатия деталей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влажности древесины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6. Назвать виды клея природного происхождения?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синтетический, </w:t>
      </w:r>
      <w:proofErr w:type="spellStart"/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глютиновый</w:t>
      </w:r>
      <w:proofErr w:type="spellEnd"/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костный, казеиновый, синтетический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костный, мездровый, казеиновый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7. Назвать виды сушки пиломатериала?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в бане, на солнце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естественная, искусственная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солнечная, камерная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8. Для чего в штабеле нужны прокладки?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для выравнивания досок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для проветривания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что бы доска оставалась влажной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9. Назвать правила хранения пиломатериала?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перед хранением необходимо окорить древесину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штабель сложить на высоте 10 см от земли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пиломатериал укладывать в штабель сухим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10. Для чего необходимо правильно хранить пиломатериал?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а) материал не трескается, не коробится, не гниёт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чтобы материал увлажнился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придать пиломатериалу красивый вид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11. Где быстрее сохнет пиломатериал?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под навесом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в сушильной камере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в штабеле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12. В чем преимущество естественной сушки?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быстрота сушки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лучшее качество пиломатериала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простота сушки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13. Назвать виды художественной резьбы?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плоская, контурная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рельефная, плоская, контурная, круглая, ажурная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рельефная, плоская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14. Назвать разновидности плоской резьбы?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контурная, прорезная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рельефная</w:t>
      </w: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в) круглая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15. Назвать инструмент для геометрической резьбы?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уголок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плоская стамеска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косячок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16. Что запрещено при работе лаком?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работать на свежем воздухе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работать в непроветриваемом помещении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мыть руки с мылом после работы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17. Какие правила необходимо соблюдать при строгании рубанком?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строгание выполнять вдоль верстака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строгать незакреплённую заготовку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рубанок держать одной рукой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18. К какому виду отделки относится резьба?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прозрачная отделка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декоративная отделка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художественная отделка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lastRenderedPageBreak/>
        <w:t>19. Что необходимо учитывать при разметке заготовок?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припуск на обработку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прямолинейность пиломатериала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длину пиломатериала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20. Какой инструмент относится к </w:t>
      </w:r>
      <w:proofErr w:type="gramStart"/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разметочному</w:t>
      </w:r>
      <w:proofErr w:type="gramEnd"/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рашпиль, угольник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рейсмус, ножовка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угольник, рейсмус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217" w:rsidRDefault="008B3217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217" w:rsidRDefault="008B3217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217" w:rsidRDefault="008B3217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217" w:rsidRDefault="008B3217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217" w:rsidRDefault="008B3217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217" w:rsidRDefault="008B3217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217" w:rsidRDefault="008B3217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217" w:rsidRDefault="008B3217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217" w:rsidRDefault="008B3217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217" w:rsidRDefault="008B3217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217" w:rsidRDefault="008B3217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217" w:rsidRDefault="008B3217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217" w:rsidRPr="00F4398F" w:rsidRDefault="008B3217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 класс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38200" cy="809625"/>
            <wp:effectExtent l="19050" t="0" r="0" b="0"/>
            <wp:wrapSquare wrapText="bothSides"/>
            <wp:docPr id="2" name="Рисунок 2" descr="hello_html_m651d09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51d092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. Какой номер позиции показывает длину шипа?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1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2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3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71600" cy="809625"/>
            <wp:effectExtent l="19050" t="0" r="0" b="0"/>
            <wp:wrapSquare wrapText="bothSides"/>
            <wp:docPr id="3" name="Рисунок 3" descr="hello_html_m2fe91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fe918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. Какая операция показана на картинке?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</w:t>
      </w:r>
      <w:proofErr w:type="spellStart"/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запиливание</w:t>
      </w:r>
      <w:proofErr w:type="spellEnd"/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щёчки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спиливание щёчки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спиливание шипа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3. Как называется соединение на картинке?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23975" cy="1181100"/>
            <wp:effectExtent l="19050" t="0" r="9525" b="0"/>
            <wp:wrapSquare wrapText="bothSides"/>
            <wp:docPr id="4" name="Рисунок 4" descr="hello_html_6ae24e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ae24e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proofErr w:type="gramStart"/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угловое</w:t>
      </w:r>
      <w:proofErr w:type="gramEnd"/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концевое на шип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proofErr w:type="spellStart"/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потёмком</w:t>
      </w:r>
      <w:proofErr w:type="spellEnd"/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несквозной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</w:t>
      </w:r>
      <w:proofErr w:type="gramStart"/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угловое</w:t>
      </w:r>
      <w:proofErr w:type="gramEnd"/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концевое на шип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несквозной, открытый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</w:t>
      </w:r>
      <w:proofErr w:type="gramStart"/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угловое</w:t>
      </w:r>
      <w:proofErr w:type="gramEnd"/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концевое на шип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proofErr w:type="spellStart"/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полупотёмкой</w:t>
      </w:r>
      <w:proofErr w:type="spellEnd"/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несквозной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4. Назвать правильно последовательность изготовления шипа?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разметка толщины щёчки, шипа; разметка длины шипа; </w:t>
      </w:r>
      <w:proofErr w:type="spellStart"/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запиливание</w:t>
      </w:r>
      <w:proofErr w:type="spellEnd"/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щёчки; спиливание щёчки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разметка длины шипа, толщины щёчки, толщины шипа; </w:t>
      </w:r>
      <w:proofErr w:type="spellStart"/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запиливание</w:t>
      </w:r>
      <w:proofErr w:type="spellEnd"/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щёчки; спиливание щёчки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разметка толщины шипа; спиливание щёчки; </w:t>
      </w:r>
      <w:proofErr w:type="spellStart"/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запиливание</w:t>
      </w:r>
      <w:proofErr w:type="spellEnd"/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щёчки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5. Что запрещено при работе стамеской?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крепить заготовку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стучать по ней молотком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долбить гнездо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6. Назвать последовательность разборки, сборки изделия «на клею»?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собрать «насухо»; разобрать изделие; промазать соединения клеем; промаркировать; собрать «на клею»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промаркировать; собрать «насухо»; разобрать; собрать «на клею»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собрать «насухо»; промаркировать; разобрать; промазать соединения клеем; собрать «на клею» согласно маркировке</w:t>
      </w:r>
      <w:proofErr w:type="gramEnd"/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7. Какая операция выполняется в первую очередь при разметке гнезда?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разметка ширины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разметка глубины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разметка длины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8.Что запрещено при работе на токарном станке?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включать станок с разрешения учителя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работать </w:t>
      </w:r>
      <w:proofErr w:type="gramStart"/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защитных очков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в) применять материалы с трещинами и сучками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9. Назвать правильно виды отделки древесины?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художественная, прозрачная, декоративная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прозрачная, непрозрачная, красочная, лаковая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лаковая, выжигание, роспись, художественная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10. Что запрещено при окраске древесины?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работать на улице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работать в проветриваемом помещении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работать в непроветриваемом помещении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11. Что входит в состав красок?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красители, вода, растворитель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растворитель, порошок, краситель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пигменты, разбавитель, связующие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12. Для чего предназначен токарный станок?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обработки древесины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точения древесины круглой формы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точения древесины круглого сечения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13. Для чего необходимо грунтовать поверхность древесины?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для лучшего высыхания краски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для лучшего сцепления краски с поверхностью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для отвердения краски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14. </w:t>
      </w:r>
      <w:proofErr w:type="gramStart"/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Разметка</w:t>
      </w:r>
      <w:proofErr w:type="gramEnd"/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какого элемента гнезда показана на рисунке?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695325"/>
            <wp:effectExtent l="19050" t="0" r="0" b="0"/>
            <wp:wrapSquare wrapText="bothSides"/>
            <wp:docPr id="5" name="Рисунок 5" descr="hello_html_42754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275416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) разметка длины гнезда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разметка ширины гнезда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разметка глубины гнезда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15. Назвать виды красок?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масляная, эмалевая, акриловая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лаковая, ацетоновая, водная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красочная, водная, масляная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16. Что не относится к токарному станку?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цепная передача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ременная передача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шпиндель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17. Укажите, как называется рабочий вал в передней бабке токарного станка?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ось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б) стержень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шпиндель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18. Под каким номером показана планшайба токарного станка?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43300" cy="1314450"/>
            <wp:effectExtent l="19050" t="0" r="0" b="0"/>
            <wp:wrapSquare wrapText="bothSides"/>
            <wp:docPr id="6" name="Рисунок 6" descr="hello_html_16e28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6e280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) 1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2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3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19. Для чего задняя бабка токарного станка подвижна?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а) для зажима заготовок разной длины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для зажима толстой заготовки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для безопасной работы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20. Какую работу выполняет инструмент, показанный на картинке?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00400" cy="561975"/>
            <wp:effectExtent l="19050" t="0" r="0" b="0"/>
            <wp:wrapSquare wrapText="bothSides"/>
            <wp:docPr id="7" name="Рисунок 7" descr="hello_html_149e92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149e921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) грубая обработка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б) чистовая обработка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8F">
        <w:rPr>
          <w:rFonts w:ascii="Times New Roman" w:eastAsia="Times New Roman" w:hAnsi="Times New Roman" w:cs="Times New Roman"/>
          <w:sz w:val="27"/>
          <w:szCs w:val="27"/>
          <w:lang w:eastAsia="ru-RU"/>
        </w:rPr>
        <w:t>в) зачистка древесины</w:t>
      </w: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8F" w:rsidRPr="00F4398F" w:rsidRDefault="00F4398F" w:rsidP="00F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178" w:rsidRDefault="00A20178"/>
    <w:sectPr w:rsidR="00A20178" w:rsidSect="00A2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4398F"/>
    <w:rsid w:val="00690446"/>
    <w:rsid w:val="008B3217"/>
    <w:rsid w:val="00A20178"/>
    <w:rsid w:val="00F4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78"/>
  </w:style>
  <w:style w:type="paragraph" w:styleId="1">
    <w:name w:val="heading 1"/>
    <w:basedOn w:val="a"/>
    <w:link w:val="10"/>
    <w:uiPriority w:val="9"/>
    <w:qFormat/>
    <w:rsid w:val="00F43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9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858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3</cp:revision>
  <dcterms:created xsi:type="dcterms:W3CDTF">2021-03-02T08:25:00Z</dcterms:created>
  <dcterms:modified xsi:type="dcterms:W3CDTF">2021-03-02T10:48:00Z</dcterms:modified>
</cp:coreProperties>
</file>