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8F" w:rsidRPr="007655D5" w:rsidRDefault="0071388F" w:rsidP="007138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Итоговый тест по литературе 5 класс.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Фольклор - это …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0.25pt;height:18pt" o:ole="">
            <v:imagedata r:id="rId4" o:title=""/>
          </v:shape>
          <w:control r:id="rId5" w:name="DefaultOcxName43" w:shapeid="_x0000_i1110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устное народное творчество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13" type="#_x0000_t75" style="width:20.25pt;height:18pt" o:ole="">
            <v:imagedata r:id="rId4" o:title=""/>
          </v:shape>
          <w:control r:id="rId6" w:name="DefaultOcxName110" w:shapeid="_x0000_i1113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небольшое произведение для детей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16" type="#_x0000_t75" style="width:20.25pt;height:18pt" o:ole="">
            <v:imagedata r:id="rId4" o:title=""/>
          </v:shape>
          <w:control r:id="rId7" w:name="DefaultOcxName210" w:shapeid="_x0000_i1116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сказки, придуманные народом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2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Какому историческому событию посвящено одно из стихотворений Лермонтова?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19" type="#_x0000_t75" style="width:20.25pt;height:18pt" o:ole="">
            <v:imagedata r:id="rId4" o:title=""/>
          </v:shape>
          <w:control r:id="rId8" w:name="DefaultOcxName310" w:shapeid="_x0000_i1119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Полтавской битве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22" type="#_x0000_t75" style="width:20.25pt;height:18pt" o:ole="">
            <v:imagedata r:id="rId4" o:title=""/>
          </v:shape>
          <w:control r:id="rId9" w:name="DefaultOcxName42" w:shapeid="_x0000_i1122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Бородинскому сражению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25" type="#_x0000_t75" style="width:20.25pt;height:18pt" o:ole="">
            <v:imagedata r:id="rId4" o:title=""/>
          </v:shape>
          <w:control r:id="rId10" w:name="DefaultOcxName51" w:shapeid="_x0000_i1125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Куликовской битве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3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Какой из перечисленных жанров не является фольклорным?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28" type="#_x0000_t75" style="width:20.25pt;height:18pt" o:ole="">
            <v:imagedata r:id="rId4" o:title=""/>
          </v:shape>
          <w:control r:id="rId11" w:name="DefaultOcxName61" w:shapeid="_x0000_i1128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Басня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31" type="#_x0000_t75" style="width:20.25pt;height:18pt" o:ole="">
            <v:imagedata r:id="rId4" o:title=""/>
          </v:shape>
          <w:control r:id="rId12" w:name="DefaultOcxName71" w:shapeid="_x0000_i1131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Загадка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34" type="#_x0000_t75" style="width:20.25pt;height:18pt" o:ole="">
            <v:imagedata r:id="rId4" o:title=""/>
          </v:shape>
          <w:control r:id="rId13" w:name="DefaultOcxName81" w:shapeid="_x0000_i1134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Прибаутка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4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Вывод в басне называется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37" type="#_x0000_t75" style="width:20.25pt;height:18pt" o:ole="">
            <v:imagedata r:id="rId4" o:title=""/>
          </v:shape>
          <w:control r:id="rId14" w:name="DefaultOcxName91" w:shapeid="_x0000_i1137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мораль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40" type="#_x0000_t75" style="width:20.25pt;height:18pt" o:ole="">
            <v:imagedata r:id="rId4" o:title=""/>
          </v:shape>
          <w:control r:id="rId15" w:name="DefaultOcxName101" w:shapeid="_x0000_i1140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наставление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43" type="#_x0000_t75" style="width:20.25pt;height:18pt" o:ole="">
            <v:imagedata r:id="rId4" o:title=""/>
          </v:shape>
          <w:control r:id="rId16" w:name="DefaultOcxName111" w:shapeid="_x0000_i1143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загадка</w:t>
      </w:r>
    </w:p>
    <w:p w:rsidR="001C2162" w:rsidRPr="007655D5" w:rsidRDefault="001C2162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lang w:eastAsia="ru-RU"/>
        </w:rPr>
      </w:pPr>
    </w:p>
    <w:p w:rsidR="001C2162" w:rsidRPr="007655D5" w:rsidRDefault="001C2162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lastRenderedPageBreak/>
        <w:t>Вопрос № 5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Определите, из какого произведения взят данный фрагмент: "Мальчик застыл. У него даже дух захватило - так красива, так широка была его родная река! А раньше она ему почему-то казалась обыкновенной и не очень приветливой"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46" type="#_x0000_t75" style="width:20.25pt;height:18pt" o:ole="">
            <v:imagedata r:id="rId4" o:title=""/>
          </v:shape>
          <w:control r:id="rId17" w:name="DefaultOcxName121" w:shapeid="_x0000_i1146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А. Погорельский "Чёрная курица или …"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49" type="#_x0000_t75" style="width:20.25pt;height:18pt" o:ole="">
            <v:imagedata r:id="rId4" o:title=""/>
          </v:shape>
          <w:control r:id="rId18" w:name="DefaultOcxName131" w:shapeid="_x0000_i1149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В.П. Астафьев "</w:t>
      </w:r>
      <w:proofErr w:type="spellStart"/>
      <w:r w:rsidR="0071388F" w:rsidRPr="007655D5">
        <w:rPr>
          <w:rFonts w:ascii="Verdana" w:eastAsia="Times New Roman" w:hAnsi="Verdana" w:cs="Times New Roman"/>
          <w:sz w:val="27"/>
          <w:lang w:eastAsia="ru-RU"/>
        </w:rPr>
        <w:t>Васюткино</w:t>
      </w:r>
      <w:proofErr w:type="spellEnd"/>
      <w:r w:rsidR="0071388F" w:rsidRPr="007655D5">
        <w:rPr>
          <w:rFonts w:ascii="Verdana" w:eastAsia="Times New Roman" w:hAnsi="Verdana" w:cs="Times New Roman"/>
          <w:sz w:val="27"/>
          <w:lang w:eastAsia="ru-RU"/>
        </w:rPr>
        <w:t xml:space="preserve"> озеро"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52" type="#_x0000_t75" style="width:20.25pt;height:18pt" o:ole="">
            <v:imagedata r:id="rId4" o:title=""/>
          </v:shape>
          <w:control r:id="rId19" w:name="DefaultOcxName141" w:shapeid="_x0000_i1152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Д.Дефо "Робинзон Крузо"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6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Поэт, который в 19 лет сбежал из дома и пешком дошёл из Архангельска до Москвы, чтобы учиться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55" type="#_x0000_t75" style="width:20.25pt;height:18pt" o:ole="">
            <v:imagedata r:id="rId4" o:title=""/>
          </v:shape>
          <w:control r:id="rId20" w:name="DefaultOcxName151" w:shapeid="_x0000_i1155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М.В. Ломоносов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58" type="#_x0000_t75" style="width:20.25pt;height:18pt" o:ole="">
            <v:imagedata r:id="rId4" o:title=""/>
          </v:shape>
          <w:control r:id="rId21" w:name="DefaultOcxName161" w:shapeid="_x0000_i1158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М.Ю. Лермонтов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61" type="#_x0000_t75" style="width:20.25pt;height:18pt" o:ole="">
            <v:imagedata r:id="rId4" o:title=""/>
          </v:shape>
          <w:control r:id="rId22" w:name="DefaultOcxName171" w:shapeid="_x0000_i1161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В.А. Жуковский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7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 xml:space="preserve">Что сделал Герасим с </w:t>
      </w:r>
      <w:proofErr w:type="spellStart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Муму</w:t>
      </w:r>
      <w:proofErr w:type="spellEnd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?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64" type="#_x0000_t75" style="width:20.25pt;height:18pt" o:ole="">
            <v:imagedata r:id="rId4" o:title=""/>
          </v:shape>
          <w:control r:id="rId23" w:name="DefaultOcxName181" w:shapeid="_x0000_i1164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</w:t>
      </w:r>
      <w:proofErr w:type="gramStart"/>
      <w:r w:rsidR="0071388F" w:rsidRPr="007655D5">
        <w:rPr>
          <w:rFonts w:ascii="Verdana" w:eastAsia="Times New Roman" w:hAnsi="Verdana" w:cs="Times New Roman"/>
          <w:sz w:val="27"/>
          <w:lang w:eastAsia="ru-RU"/>
        </w:rPr>
        <w:t>утопил</w:t>
      </w:r>
      <w:proofErr w:type="gramEnd"/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67" type="#_x0000_t75" style="width:20.25pt;height:18pt" o:ole="">
            <v:imagedata r:id="rId4" o:title=""/>
          </v:shape>
          <w:control r:id="rId24" w:name="DefaultOcxName191" w:shapeid="_x0000_i1167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</w:t>
      </w:r>
      <w:r w:rsidR="007A6BE8" w:rsidRPr="007655D5">
        <w:rPr>
          <w:rFonts w:ascii="Verdana" w:eastAsia="Times New Roman" w:hAnsi="Verdana" w:cs="Times New Roman"/>
          <w:sz w:val="27"/>
          <w:lang w:eastAsia="ru-RU"/>
        </w:rPr>
        <w:t>подарил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70" type="#_x0000_t75" style="width:20.25pt;height:18pt" o:ole="">
            <v:imagedata r:id="rId4" o:title=""/>
          </v:shape>
          <w:control r:id="rId25" w:name="DefaultOcxName201" w:shapeid="_x0000_i1170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продал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8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Каким по счёту сыном был Иван-царевич в сказках?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73" type="#_x0000_t75" style="width:20.25pt;height:18pt" o:ole="">
            <v:imagedata r:id="rId4" o:title=""/>
          </v:shape>
          <w:control r:id="rId26" w:name="DefaultOcxName211" w:shapeid="_x0000_i1173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первым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76" type="#_x0000_t75" style="width:20.25pt;height:18pt" o:ole="">
            <v:imagedata r:id="rId4" o:title=""/>
          </v:shape>
          <w:control r:id="rId27" w:name="DefaultOcxName221" w:shapeid="_x0000_i1176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вторым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79" type="#_x0000_t75" style="width:20.25pt;height:18pt" o:ole="">
            <v:imagedata r:id="rId4" o:title=""/>
          </v:shape>
          <w:control r:id="rId28" w:name="DefaultOcxName231" w:shapeid="_x0000_i1179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третьим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9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lastRenderedPageBreak/>
        <w:t>Определите вид рифмовки в данном четверостишии: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>"Задрожали листы, облетая,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>Тучи неба закрыли красу,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 xml:space="preserve">С поля буря </w:t>
      </w:r>
      <w:proofErr w:type="spellStart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ворвавшися</w:t>
      </w:r>
      <w:proofErr w:type="spellEnd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злая</w:t>
      </w:r>
      <w:proofErr w:type="gramStart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>Р</w:t>
      </w:r>
      <w:proofErr w:type="gramEnd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вёт и мечет и воет в лесу".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82" type="#_x0000_t75" style="width:20.25pt;height:18pt" o:ole="">
            <v:imagedata r:id="rId4" o:title=""/>
          </v:shape>
          <w:control r:id="rId29" w:name="DefaultOcxName241" w:shapeid="_x0000_i1182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Парная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85" type="#_x0000_t75" style="width:20.25pt;height:18pt" o:ole="">
            <v:imagedata r:id="rId4" o:title=""/>
          </v:shape>
          <w:control r:id="rId30" w:name="DefaultOcxName251" w:shapeid="_x0000_i1185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Опоясывающая (кольцевая)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88" type="#_x0000_t75" style="width:20.25pt;height:18pt" o:ole="">
            <v:imagedata r:id="rId4" o:title=""/>
          </v:shape>
          <w:control r:id="rId31" w:name="DefaultOcxName261" w:shapeid="_x0000_i1188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Перекрёстная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10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Определите, из какого произведения взят данный фрагмент: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>"Нрава она была весьма смирного, или, лучше сказать, запуганного, к самой себе она чувствовала полное равнодушие, других боялась смертельно…"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91" type="#_x0000_t75" style="width:20.25pt;height:18pt" o:ole="">
            <v:imagedata r:id="rId4" o:title=""/>
          </v:shape>
          <w:control r:id="rId32" w:name="DefaultOcxName271" w:shapeid="_x0000_i1191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И.С. Тургенев "</w:t>
      </w:r>
      <w:proofErr w:type="spellStart"/>
      <w:r w:rsidR="0071388F" w:rsidRPr="007655D5">
        <w:rPr>
          <w:rFonts w:ascii="Verdana" w:eastAsia="Times New Roman" w:hAnsi="Verdana" w:cs="Times New Roman"/>
          <w:sz w:val="27"/>
          <w:lang w:eastAsia="ru-RU"/>
        </w:rPr>
        <w:t>Муму</w:t>
      </w:r>
      <w:proofErr w:type="spellEnd"/>
      <w:r w:rsidR="0071388F" w:rsidRPr="007655D5">
        <w:rPr>
          <w:rFonts w:ascii="Verdana" w:eastAsia="Times New Roman" w:hAnsi="Verdana" w:cs="Times New Roman"/>
          <w:sz w:val="27"/>
          <w:lang w:eastAsia="ru-RU"/>
        </w:rPr>
        <w:t>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94" type="#_x0000_t75" style="width:20.25pt;height:18pt" o:ole="">
            <v:imagedata r:id="rId4" o:title=""/>
          </v:shape>
          <w:control r:id="rId33" w:name="DefaultOcxName281" w:shapeid="_x0000_i1194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Д. Дефо "Робинзон Крузо"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197" type="#_x0000_t75" style="width:20.25pt;height:18pt" o:ole="">
            <v:imagedata r:id="rId4" o:title=""/>
          </v:shape>
          <w:control r:id="rId34" w:name="DefaultOcxName291" w:shapeid="_x0000_i1197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В.А. Жуковский "Кубок"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11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Определите, из какого произведения взят данный фрагмент: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 xml:space="preserve">Уж сколько раз твердили </w:t>
      </w:r>
      <w:proofErr w:type="gramStart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миру</w:t>
      </w:r>
      <w:proofErr w:type="gramEnd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>Что лесть гнусна, вредна; но только всё не в прок,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  <w:t>И в сердце льстец всегда отыщет уголок.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00" type="#_x0000_t75" style="width:20.25pt;height:18pt" o:ole="">
            <v:imagedata r:id="rId4" o:title=""/>
          </v:shape>
          <w:control r:id="rId35" w:name="DefaultOcxName301" w:shapeid="_x0000_i1200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Р.Л. Стивенсон "Вересковый мёд"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03" type="#_x0000_t75" style="width:20.25pt;height:18pt" o:ole="">
            <v:imagedata r:id="rId4" o:title=""/>
          </v:shape>
          <w:control r:id="rId36" w:name="DefaultOcxName311" w:shapeid="_x0000_i1203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Н.А. Некрасов "Мороз, Красный нос"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06" type="#_x0000_t75" style="width:20.25pt;height:18pt" o:ole="">
            <v:imagedata r:id="rId4" o:title=""/>
          </v:shape>
          <w:control r:id="rId37" w:name="DefaultOcxName321" w:shapeid="_x0000_i1206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И.А. Крылов "Ворона и Лисица"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12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Определите, из какого произведения взят данный фрагмент: "Другое занятие Алеши состояло в том, чтобы кормить курочек, которые жили около забора. Между курами он особенно любил одну черную хохлатую, названную Чернушкою".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lastRenderedPageBreak/>
        <w:object w:dxaOrig="225" w:dyaOrig="225">
          <v:shape id="_x0000_i1209" type="#_x0000_t75" style="width:20.25pt;height:18pt" o:ole="">
            <v:imagedata r:id="rId4" o:title=""/>
          </v:shape>
          <w:control r:id="rId38" w:name="DefaultOcxName331" w:shapeid="_x0000_i1209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А. Погорельский "Чёрная курица, или …"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12" type="#_x0000_t75" style="width:20.25pt;height:18pt" o:ole="">
            <v:imagedata r:id="rId4" o:title=""/>
          </v:shape>
          <w:control r:id="rId39" w:name="DefaultOcxName341" w:shapeid="_x0000_i1212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К.Г. Паустовский "Тёплый хлеб"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15" type="#_x0000_t75" style="width:20.25pt;height:18pt" o:ole="">
            <v:imagedata r:id="rId4" o:title=""/>
          </v:shape>
          <w:control r:id="rId40" w:name="DefaultOcxName351" w:shapeid="_x0000_i1215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Д.Дефо "Робинзон Крузо"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13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Определите, из какого произведения взят данный фрагмент: "Что-то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движений"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18" type="#_x0000_t75" style="width:20.25pt;height:18pt" o:ole="">
            <v:imagedata r:id="rId4" o:title=""/>
          </v:shape>
          <w:control r:id="rId41" w:name="DefaultOcxName361" w:shapeid="_x0000_i1218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Г.К. Андерсен "Снежная королева"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21" type="#_x0000_t75" style="width:20.25pt;height:18pt" o:ole="">
            <v:imagedata r:id="rId4" o:title=""/>
          </v:shape>
          <w:control r:id="rId42" w:name="DefaultOcxName371" w:shapeid="_x0000_i1221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В.Г. Короленко "В дурном обществе"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24" type="#_x0000_t75" style="width:20.25pt;height:18pt" o:ole="">
            <v:imagedata r:id="rId4" o:title=""/>
          </v:shape>
          <w:control r:id="rId43" w:name="DefaultOcxName381" w:shapeid="_x0000_i1224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А.П. Чехов "Хирургия"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14</w:t>
      </w: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71388F" w:rsidRPr="007655D5" w:rsidRDefault="0071388F" w:rsidP="00713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 xml:space="preserve">Художественный приём, при помощи которого одно явление </w:t>
      </w:r>
      <w:proofErr w:type="gramStart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сопоставляется с другим называется</w:t>
      </w:r>
      <w:proofErr w:type="gramEnd"/>
      <w:r w:rsidRPr="007655D5">
        <w:rPr>
          <w:rFonts w:ascii="Verdana" w:eastAsia="Times New Roman" w:hAnsi="Verdana" w:cs="Times New Roman"/>
          <w:sz w:val="27"/>
          <w:szCs w:val="27"/>
          <w:lang w:eastAsia="ru-RU"/>
        </w:rPr>
        <w:t>:</w:t>
      </w:r>
    </w:p>
    <w:p w:rsidR="0071388F" w:rsidRPr="007655D5" w:rsidRDefault="004E43D7" w:rsidP="0071388F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27" type="#_x0000_t75" style="width:20.25pt;height:18pt" o:ole="">
            <v:imagedata r:id="rId4" o:title=""/>
          </v:shape>
          <w:control r:id="rId44" w:name="DefaultOcxName391" w:shapeid="_x0000_i1227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аллегория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30" type="#_x0000_t75" style="width:20.25pt;height:18pt" o:ole="">
            <v:imagedata r:id="rId4" o:title=""/>
          </v:shape>
          <w:control r:id="rId45" w:name="DefaultOcxName401" w:shapeid="_x0000_i1230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метафора</w:t>
      </w:r>
      <w:r w:rsidR="0071388F" w:rsidRPr="007655D5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7655D5">
        <w:rPr>
          <w:rFonts w:ascii="Verdana" w:eastAsia="Times New Roman" w:hAnsi="Verdana" w:cs="Times New Roman"/>
          <w:sz w:val="27"/>
          <w:szCs w:val="27"/>
        </w:rPr>
        <w:object w:dxaOrig="225" w:dyaOrig="225">
          <v:shape id="_x0000_i1233" type="#_x0000_t75" style="width:20.25pt;height:18pt" o:ole="">
            <v:imagedata r:id="rId4" o:title=""/>
          </v:shape>
          <w:control r:id="rId46" w:name="DefaultOcxName411" w:shapeid="_x0000_i1233"/>
        </w:object>
      </w:r>
      <w:r w:rsidR="0071388F" w:rsidRPr="007655D5">
        <w:rPr>
          <w:rFonts w:ascii="Verdana" w:eastAsia="Times New Roman" w:hAnsi="Verdana" w:cs="Times New Roman"/>
          <w:sz w:val="27"/>
          <w:lang w:eastAsia="ru-RU"/>
        </w:rPr>
        <w:t> сравнение</w:t>
      </w: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</w:p>
    <w:p w:rsidR="0071388F" w:rsidRPr="007655D5" w:rsidRDefault="0071388F" w:rsidP="007138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</w:p>
    <w:sectPr w:rsidR="0071388F" w:rsidRPr="007655D5" w:rsidSect="0098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8F"/>
    <w:rsid w:val="001C2162"/>
    <w:rsid w:val="001E63A8"/>
    <w:rsid w:val="004E43D7"/>
    <w:rsid w:val="0071388F"/>
    <w:rsid w:val="007655D5"/>
    <w:rsid w:val="007A6BE8"/>
    <w:rsid w:val="00987D89"/>
    <w:rsid w:val="00C00FD5"/>
    <w:rsid w:val="00C40659"/>
    <w:rsid w:val="00F0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713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6</cp:revision>
  <dcterms:created xsi:type="dcterms:W3CDTF">2023-01-22T08:29:00Z</dcterms:created>
  <dcterms:modified xsi:type="dcterms:W3CDTF">2024-03-19T07:03:00Z</dcterms:modified>
</cp:coreProperties>
</file>